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1D9" w:rsidRDefault="008651D9">
      <w:pPr>
        <w:rPr>
          <w:sz w:val="32"/>
          <w:szCs w:val="32"/>
        </w:rPr>
      </w:pPr>
    </w:p>
    <w:p w:rsidR="00211698" w:rsidRPr="00211698" w:rsidRDefault="00211698" w:rsidP="00211698">
      <w:pPr>
        <w:jc w:val="center"/>
        <w:rPr>
          <w:sz w:val="48"/>
          <w:szCs w:val="48"/>
        </w:rPr>
      </w:pPr>
      <w:r w:rsidRPr="00211698">
        <w:rPr>
          <w:rFonts w:hint="eastAsia"/>
          <w:sz w:val="48"/>
          <w:szCs w:val="48"/>
        </w:rPr>
        <w:t>目次</w:t>
      </w:r>
    </w:p>
    <w:p w:rsidR="00211698" w:rsidRDefault="00211698">
      <w:pPr>
        <w:rPr>
          <w:sz w:val="32"/>
          <w:szCs w:val="32"/>
        </w:rPr>
      </w:pPr>
    </w:p>
    <w:p w:rsidR="00211698" w:rsidRDefault="00211698">
      <w:pPr>
        <w:rPr>
          <w:rFonts w:hint="eastAsia"/>
          <w:sz w:val="32"/>
          <w:szCs w:val="32"/>
        </w:rPr>
      </w:pPr>
    </w:p>
    <w:p w:rsidR="00211698" w:rsidRPr="00211698" w:rsidRDefault="00211698">
      <w:pPr>
        <w:rPr>
          <w:sz w:val="40"/>
          <w:szCs w:val="40"/>
        </w:rPr>
      </w:pPr>
      <w:r>
        <w:rPr>
          <w:rFonts w:hint="eastAsia"/>
          <w:sz w:val="40"/>
          <w:szCs w:val="40"/>
        </w:rPr>
        <w:t>２</w:t>
      </w:r>
      <w:r w:rsidRPr="00211698">
        <w:rPr>
          <w:rFonts w:hint="eastAsia"/>
          <w:sz w:val="40"/>
          <w:szCs w:val="40"/>
        </w:rPr>
        <w:t>ページ</w:t>
      </w:r>
      <w:r>
        <w:rPr>
          <w:rFonts w:hint="eastAsia"/>
          <w:sz w:val="40"/>
          <w:szCs w:val="40"/>
        </w:rPr>
        <w:t>から</w:t>
      </w:r>
    </w:p>
    <w:p w:rsidR="00211698" w:rsidRPr="00211698" w:rsidRDefault="00211698">
      <w:pPr>
        <w:rPr>
          <w:sz w:val="40"/>
          <w:szCs w:val="40"/>
        </w:rPr>
      </w:pPr>
      <w:r w:rsidRPr="00211698">
        <w:rPr>
          <w:rFonts w:hint="eastAsia"/>
          <w:sz w:val="40"/>
          <w:szCs w:val="40"/>
        </w:rPr>
        <w:t>江戸川ケアセンター事業計画</w:t>
      </w:r>
    </w:p>
    <w:p w:rsidR="00211698" w:rsidRDefault="00211698">
      <w:pPr>
        <w:rPr>
          <w:sz w:val="32"/>
          <w:szCs w:val="32"/>
        </w:rPr>
      </w:pPr>
    </w:p>
    <w:p w:rsidR="00211698" w:rsidRDefault="00211698">
      <w:pPr>
        <w:rPr>
          <w:sz w:val="32"/>
          <w:szCs w:val="32"/>
        </w:rPr>
      </w:pPr>
      <w:bookmarkStart w:id="0" w:name="_GoBack"/>
      <w:bookmarkEnd w:id="0"/>
    </w:p>
    <w:p w:rsidR="00211698" w:rsidRDefault="00211698">
      <w:pPr>
        <w:rPr>
          <w:rFonts w:hint="eastAsia"/>
          <w:sz w:val="32"/>
          <w:szCs w:val="32"/>
        </w:rPr>
      </w:pPr>
    </w:p>
    <w:p w:rsidR="00211698" w:rsidRPr="00211698" w:rsidRDefault="00211698">
      <w:pPr>
        <w:rPr>
          <w:sz w:val="40"/>
          <w:szCs w:val="40"/>
        </w:rPr>
      </w:pPr>
      <w:r w:rsidRPr="00211698">
        <w:rPr>
          <w:rFonts w:hint="eastAsia"/>
          <w:sz w:val="40"/>
          <w:szCs w:val="40"/>
        </w:rPr>
        <w:t>５ページから</w:t>
      </w:r>
    </w:p>
    <w:p w:rsidR="00211698" w:rsidRPr="00211698" w:rsidRDefault="00211698">
      <w:pPr>
        <w:rPr>
          <w:sz w:val="40"/>
          <w:szCs w:val="40"/>
        </w:rPr>
      </w:pPr>
      <w:r w:rsidRPr="00211698">
        <w:rPr>
          <w:rFonts w:hint="eastAsia"/>
          <w:sz w:val="40"/>
          <w:szCs w:val="40"/>
        </w:rPr>
        <w:t>中央ケアセンター事業計画</w:t>
      </w:r>
    </w:p>
    <w:p w:rsidR="00211698" w:rsidRDefault="00211698">
      <w:pPr>
        <w:rPr>
          <w:sz w:val="32"/>
          <w:szCs w:val="32"/>
        </w:rPr>
      </w:pPr>
    </w:p>
    <w:p w:rsidR="00211698" w:rsidRDefault="00211698">
      <w:pPr>
        <w:rPr>
          <w:sz w:val="32"/>
          <w:szCs w:val="32"/>
        </w:rPr>
      </w:pPr>
    </w:p>
    <w:p w:rsidR="00211698" w:rsidRDefault="00211698">
      <w:pPr>
        <w:rPr>
          <w:sz w:val="32"/>
          <w:szCs w:val="32"/>
        </w:rPr>
      </w:pPr>
    </w:p>
    <w:p w:rsidR="00211698" w:rsidRDefault="00211698">
      <w:pPr>
        <w:rPr>
          <w:sz w:val="32"/>
          <w:szCs w:val="32"/>
        </w:rPr>
      </w:pPr>
    </w:p>
    <w:p w:rsidR="00211698" w:rsidRDefault="00211698">
      <w:pPr>
        <w:rPr>
          <w:sz w:val="32"/>
          <w:szCs w:val="32"/>
        </w:rPr>
      </w:pPr>
    </w:p>
    <w:p w:rsidR="00211698" w:rsidRDefault="00211698">
      <w:pPr>
        <w:rPr>
          <w:sz w:val="32"/>
          <w:szCs w:val="32"/>
        </w:rPr>
      </w:pPr>
    </w:p>
    <w:p w:rsidR="00211698" w:rsidRDefault="00211698">
      <w:pPr>
        <w:rPr>
          <w:rFonts w:hint="eastAsia"/>
          <w:sz w:val="32"/>
          <w:szCs w:val="32"/>
        </w:rPr>
      </w:pPr>
    </w:p>
    <w:p w:rsidR="00BB0264" w:rsidRDefault="00BB0264" w:rsidP="00432810">
      <w:pPr>
        <w:ind w:firstLineChars="400" w:firstLine="1285"/>
        <w:rPr>
          <w:b/>
          <w:sz w:val="32"/>
          <w:szCs w:val="32"/>
        </w:rPr>
      </w:pPr>
      <w:r>
        <w:rPr>
          <w:rFonts w:hint="eastAsia"/>
          <w:b/>
          <w:sz w:val="32"/>
          <w:szCs w:val="32"/>
        </w:rPr>
        <w:lastRenderedPageBreak/>
        <w:t>平成</w:t>
      </w:r>
      <w:r>
        <w:rPr>
          <w:rFonts w:hint="eastAsia"/>
          <w:b/>
          <w:sz w:val="32"/>
          <w:szCs w:val="32"/>
        </w:rPr>
        <w:t>29</w:t>
      </w:r>
      <w:r>
        <w:rPr>
          <w:rFonts w:hint="eastAsia"/>
          <w:b/>
          <w:sz w:val="32"/>
          <w:szCs w:val="32"/>
        </w:rPr>
        <w:t>年度　社会福祉法人　みなみ</w:t>
      </w:r>
    </w:p>
    <w:p w:rsidR="00BB0264" w:rsidRDefault="00BB0264" w:rsidP="00432810">
      <w:pPr>
        <w:ind w:firstLineChars="500" w:firstLine="1606"/>
        <w:rPr>
          <w:b/>
          <w:sz w:val="32"/>
          <w:szCs w:val="32"/>
        </w:rPr>
      </w:pPr>
      <w:r>
        <w:rPr>
          <w:rFonts w:hint="eastAsia"/>
          <w:b/>
          <w:sz w:val="32"/>
          <w:szCs w:val="32"/>
        </w:rPr>
        <w:t>江戸川ケアセンター　事業計画</w:t>
      </w:r>
    </w:p>
    <w:p w:rsidR="00BB0264" w:rsidRDefault="00BB0264">
      <w:pPr>
        <w:rPr>
          <w:b/>
          <w:sz w:val="24"/>
          <w:szCs w:val="24"/>
        </w:rPr>
      </w:pPr>
    </w:p>
    <w:p w:rsidR="00BB0264" w:rsidRDefault="00BB0264">
      <w:pPr>
        <w:rPr>
          <w:b/>
          <w:sz w:val="24"/>
          <w:szCs w:val="24"/>
        </w:rPr>
      </w:pPr>
      <w:r>
        <w:rPr>
          <w:rFonts w:hint="eastAsia"/>
          <w:b/>
          <w:sz w:val="24"/>
          <w:szCs w:val="24"/>
        </w:rPr>
        <w:t>＜運営方針＞</w:t>
      </w:r>
    </w:p>
    <w:p w:rsidR="00BB0264" w:rsidRDefault="00BB0264">
      <w:pPr>
        <w:rPr>
          <w:sz w:val="24"/>
          <w:szCs w:val="24"/>
        </w:rPr>
      </w:pPr>
      <w:r>
        <w:rPr>
          <w:rFonts w:hint="eastAsia"/>
          <w:sz w:val="24"/>
          <w:szCs w:val="24"/>
        </w:rPr>
        <w:t xml:space="preserve">　ご利用者様が住み慣れた地域で生活ができるよう、地域住民との交流や地域活動への参加を継続しつつ、ご利用者様の心身の状況や生活環境、希望を踏まえて、訪問介護・通所介護・短期入所介護の３事業をご利用される方々の「自分らしく」の在宅生活が継続できるよう、事業運営を行なっていきます。</w:t>
      </w:r>
    </w:p>
    <w:p w:rsidR="00BB0264" w:rsidRDefault="00BB0264">
      <w:pPr>
        <w:rPr>
          <w:sz w:val="24"/>
          <w:szCs w:val="24"/>
        </w:rPr>
      </w:pPr>
      <w:r>
        <w:rPr>
          <w:rFonts w:hint="eastAsia"/>
          <w:sz w:val="24"/>
          <w:szCs w:val="24"/>
        </w:rPr>
        <w:t xml:space="preserve">　またご利用者様ひとりひとりの人格を尊重し、ご利用者様がそれぞれの役割を感じ、日常生活を送ることができるよう、必要な支援・援助を職員全員が実践します。</w:t>
      </w:r>
    </w:p>
    <w:p w:rsidR="00BB0264" w:rsidRDefault="00BB0264">
      <w:pPr>
        <w:rPr>
          <w:sz w:val="24"/>
          <w:szCs w:val="24"/>
        </w:rPr>
      </w:pPr>
    </w:p>
    <w:p w:rsidR="00BB0264" w:rsidRDefault="00BB0264">
      <w:pPr>
        <w:rPr>
          <w:b/>
          <w:sz w:val="24"/>
          <w:szCs w:val="24"/>
        </w:rPr>
      </w:pPr>
      <w:r>
        <w:rPr>
          <w:rFonts w:hint="eastAsia"/>
          <w:b/>
          <w:sz w:val="24"/>
          <w:szCs w:val="24"/>
        </w:rPr>
        <w:t>＜重点目標＞</w:t>
      </w:r>
    </w:p>
    <w:p w:rsidR="00BB0264" w:rsidRDefault="001A0BC4">
      <w:pPr>
        <w:rPr>
          <w:b/>
          <w:sz w:val="24"/>
          <w:szCs w:val="24"/>
        </w:rPr>
      </w:pPr>
      <w:r>
        <w:rPr>
          <w:rFonts w:hint="eastAsia"/>
          <w:b/>
          <w:sz w:val="24"/>
          <w:szCs w:val="24"/>
        </w:rPr>
        <w:t>１、各事業の活躍と飛躍のための取り組み</w:t>
      </w:r>
    </w:p>
    <w:p w:rsidR="001A0BC4" w:rsidRDefault="001A0BC4">
      <w:pPr>
        <w:rPr>
          <w:sz w:val="24"/>
          <w:szCs w:val="24"/>
        </w:rPr>
      </w:pPr>
      <w:r>
        <w:rPr>
          <w:rFonts w:hint="eastAsia"/>
          <w:sz w:val="24"/>
          <w:szCs w:val="24"/>
        </w:rPr>
        <w:t xml:space="preserve">　訪問介護、通所介護、短期入所生活介護の各事業が、地域福祉の拠点となるよう、職員の意識・知識・技術の向上と、</w:t>
      </w:r>
      <w:r w:rsidR="00485ECB">
        <w:rPr>
          <w:rFonts w:hint="eastAsia"/>
          <w:sz w:val="24"/>
          <w:szCs w:val="24"/>
        </w:rPr>
        <w:t>おもう力を</w:t>
      </w:r>
      <w:r w:rsidR="00BC6219">
        <w:rPr>
          <w:rFonts w:hint="eastAsia"/>
          <w:sz w:val="24"/>
          <w:szCs w:val="24"/>
        </w:rPr>
        <w:t>養えるよう人材育成に力を注ぎ、人事考課制度により努力と成果を証明</w:t>
      </w:r>
      <w:r w:rsidR="00485ECB">
        <w:rPr>
          <w:rFonts w:hint="eastAsia"/>
          <w:sz w:val="24"/>
          <w:szCs w:val="24"/>
        </w:rPr>
        <w:t>し、個々が十分に力を発揮できる環境作りを行う。</w:t>
      </w:r>
    </w:p>
    <w:p w:rsidR="00485ECB" w:rsidRDefault="00BC6219">
      <w:pPr>
        <w:rPr>
          <w:sz w:val="24"/>
          <w:szCs w:val="24"/>
        </w:rPr>
      </w:pPr>
      <w:r>
        <w:rPr>
          <w:rFonts w:hint="eastAsia"/>
          <w:sz w:val="24"/>
          <w:szCs w:val="24"/>
        </w:rPr>
        <w:t xml:space="preserve">　毎年のように数名の離職者がいるが、入職</w:t>
      </w:r>
      <w:r w:rsidR="00485ECB">
        <w:rPr>
          <w:rFonts w:hint="eastAsia"/>
          <w:sz w:val="24"/>
          <w:szCs w:val="24"/>
        </w:rPr>
        <w:t>した者は定着し、個性を活かし持てる力を発揮しているので、今後も職員の持てる力を十分に活かせるよう働きかける。</w:t>
      </w:r>
    </w:p>
    <w:p w:rsidR="00485ECB" w:rsidRDefault="00485ECB">
      <w:pPr>
        <w:rPr>
          <w:b/>
          <w:sz w:val="24"/>
          <w:szCs w:val="24"/>
        </w:rPr>
      </w:pPr>
      <w:r>
        <w:rPr>
          <w:rFonts w:hint="eastAsia"/>
          <w:b/>
          <w:sz w:val="24"/>
          <w:szCs w:val="24"/>
        </w:rPr>
        <w:t>２、人材育成への取り組み</w:t>
      </w:r>
    </w:p>
    <w:p w:rsidR="00485ECB" w:rsidRDefault="00485ECB">
      <w:pPr>
        <w:rPr>
          <w:sz w:val="24"/>
          <w:szCs w:val="24"/>
        </w:rPr>
      </w:pPr>
      <w:r>
        <w:rPr>
          <w:rFonts w:hint="eastAsia"/>
          <w:sz w:val="24"/>
          <w:szCs w:val="24"/>
        </w:rPr>
        <w:t xml:space="preserve">　職員全員が等しく</w:t>
      </w:r>
      <w:r w:rsidR="00BC6219">
        <w:rPr>
          <w:rFonts w:hint="eastAsia"/>
          <w:sz w:val="24"/>
          <w:szCs w:val="24"/>
        </w:rPr>
        <w:t>学べるよう、施設内研修を充実し、施設外研修への参加も促して、自信</w:t>
      </w:r>
      <w:r>
        <w:rPr>
          <w:rFonts w:hint="eastAsia"/>
          <w:sz w:val="24"/>
          <w:szCs w:val="24"/>
        </w:rPr>
        <w:t>を持って仕事に打ち込み、笑顔で対応ができる環境を作る。</w:t>
      </w:r>
    </w:p>
    <w:p w:rsidR="00485ECB" w:rsidRDefault="00485ECB">
      <w:pPr>
        <w:rPr>
          <w:sz w:val="24"/>
          <w:szCs w:val="24"/>
        </w:rPr>
      </w:pPr>
      <w:r>
        <w:rPr>
          <w:rFonts w:hint="eastAsia"/>
          <w:sz w:val="24"/>
          <w:szCs w:val="24"/>
        </w:rPr>
        <w:t>研修計画の他に、職員会議時にミニ研修や意見交換等の時間を設け、常に学べる状態を維持する。</w:t>
      </w:r>
    </w:p>
    <w:p w:rsidR="00485ECB" w:rsidRDefault="00485ECB">
      <w:pPr>
        <w:rPr>
          <w:sz w:val="24"/>
          <w:szCs w:val="24"/>
        </w:rPr>
      </w:pPr>
      <w:r>
        <w:rPr>
          <w:rFonts w:hint="eastAsia"/>
          <w:sz w:val="24"/>
          <w:szCs w:val="24"/>
        </w:rPr>
        <w:t>力をつけてきた職員には役目を与え、次のステップに上がるチャンスを作り、相談員・サービス提供責任者・管理者へ成長できるよう育成も行う。</w:t>
      </w:r>
    </w:p>
    <w:p w:rsidR="00485ECB" w:rsidRDefault="00485ECB">
      <w:pPr>
        <w:rPr>
          <w:sz w:val="24"/>
          <w:szCs w:val="24"/>
        </w:rPr>
      </w:pPr>
      <w:r>
        <w:rPr>
          <w:rFonts w:hint="eastAsia"/>
          <w:sz w:val="24"/>
          <w:szCs w:val="24"/>
        </w:rPr>
        <w:t>現管理者もその上を目指せるよう、責任感や指導力、人望がつくよう自ら学び、努力をしていく。</w:t>
      </w:r>
    </w:p>
    <w:p w:rsidR="00485ECB" w:rsidRDefault="00485ECB">
      <w:pPr>
        <w:rPr>
          <w:sz w:val="24"/>
          <w:szCs w:val="24"/>
        </w:rPr>
      </w:pPr>
    </w:p>
    <w:p w:rsidR="00485ECB" w:rsidRDefault="00485ECB">
      <w:pPr>
        <w:rPr>
          <w:sz w:val="24"/>
          <w:szCs w:val="24"/>
        </w:rPr>
      </w:pPr>
    </w:p>
    <w:p w:rsidR="00485ECB" w:rsidRDefault="00485ECB">
      <w:pPr>
        <w:rPr>
          <w:sz w:val="24"/>
          <w:szCs w:val="24"/>
        </w:rPr>
      </w:pPr>
    </w:p>
    <w:p w:rsidR="00211698" w:rsidRDefault="00211698">
      <w:pPr>
        <w:rPr>
          <w:rFonts w:hint="eastAsia"/>
          <w:sz w:val="24"/>
          <w:szCs w:val="24"/>
        </w:rPr>
      </w:pPr>
    </w:p>
    <w:p w:rsidR="00485ECB" w:rsidRDefault="00485ECB">
      <w:pPr>
        <w:rPr>
          <w:b/>
          <w:sz w:val="24"/>
          <w:szCs w:val="24"/>
        </w:rPr>
      </w:pPr>
      <w:r>
        <w:rPr>
          <w:rFonts w:hint="eastAsia"/>
          <w:b/>
          <w:sz w:val="24"/>
          <w:szCs w:val="24"/>
        </w:rPr>
        <w:lastRenderedPageBreak/>
        <w:t>＜研修計画＞</w:t>
      </w:r>
    </w:p>
    <w:tbl>
      <w:tblPr>
        <w:tblStyle w:val="a3"/>
        <w:tblW w:w="0" w:type="auto"/>
        <w:tblLook w:val="04A0" w:firstRow="1" w:lastRow="0" w:firstColumn="1" w:lastColumn="0" w:noHBand="0" w:noVBand="1"/>
      </w:tblPr>
      <w:tblGrid>
        <w:gridCol w:w="4249"/>
        <w:gridCol w:w="4245"/>
      </w:tblGrid>
      <w:tr w:rsidR="00485ECB" w:rsidTr="00485ECB">
        <w:tc>
          <w:tcPr>
            <w:tcW w:w="4356" w:type="dxa"/>
          </w:tcPr>
          <w:p w:rsidR="00485ECB" w:rsidRDefault="00485ECB" w:rsidP="00485ECB">
            <w:pPr>
              <w:jc w:val="center"/>
              <w:rPr>
                <w:sz w:val="24"/>
                <w:szCs w:val="24"/>
              </w:rPr>
            </w:pPr>
            <w:r>
              <w:rPr>
                <w:rFonts w:hint="eastAsia"/>
                <w:sz w:val="24"/>
                <w:szCs w:val="24"/>
              </w:rPr>
              <w:t>4</w:t>
            </w:r>
            <w:r>
              <w:rPr>
                <w:rFonts w:hint="eastAsia"/>
                <w:sz w:val="24"/>
                <w:szCs w:val="24"/>
              </w:rPr>
              <w:t>月～</w:t>
            </w:r>
            <w:r>
              <w:rPr>
                <w:rFonts w:hint="eastAsia"/>
                <w:sz w:val="24"/>
                <w:szCs w:val="24"/>
              </w:rPr>
              <w:t>10</w:t>
            </w:r>
            <w:r>
              <w:rPr>
                <w:rFonts w:hint="eastAsia"/>
                <w:sz w:val="24"/>
                <w:szCs w:val="24"/>
              </w:rPr>
              <w:t>月</w:t>
            </w:r>
          </w:p>
        </w:tc>
        <w:tc>
          <w:tcPr>
            <w:tcW w:w="4351" w:type="dxa"/>
          </w:tcPr>
          <w:p w:rsidR="00485ECB" w:rsidRDefault="00485ECB" w:rsidP="00485ECB">
            <w:pPr>
              <w:jc w:val="center"/>
              <w:rPr>
                <w:sz w:val="24"/>
                <w:szCs w:val="24"/>
              </w:rPr>
            </w:pPr>
            <w:r>
              <w:rPr>
                <w:rFonts w:hint="eastAsia"/>
                <w:sz w:val="24"/>
                <w:szCs w:val="24"/>
              </w:rPr>
              <w:t>11</w:t>
            </w:r>
            <w:r>
              <w:rPr>
                <w:rFonts w:hint="eastAsia"/>
                <w:sz w:val="24"/>
                <w:szCs w:val="24"/>
              </w:rPr>
              <w:t>月～</w:t>
            </w:r>
            <w:r>
              <w:rPr>
                <w:rFonts w:hint="eastAsia"/>
                <w:sz w:val="24"/>
                <w:szCs w:val="24"/>
              </w:rPr>
              <w:t>3</w:t>
            </w:r>
            <w:r>
              <w:rPr>
                <w:rFonts w:hint="eastAsia"/>
                <w:sz w:val="24"/>
                <w:szCs w:val="24"/>
              </w:rPr>
              <w:t>月</w:t>
            </w:r>
          </w:p>
        </w:tc>
      </w:tr>
      <w:tr w:rsidR="00485ECB" w:rsidTr="00485ECB">
        <w:tc>
          <w:tcPr>
            <w:tcW w:w="4351" w:type="dxa"/>
          </w:tcPr>
          <w:p w:rsidR="00485ECB" w:rsidRDefault="00485ECB">
            <w:pPr>
              <w:rPr>
                <w:sz w:val="24"/>
                <w:szCs w:val="24"/>
              </w:rPr>
            </w:pPr>
            <w:r>
              <w:rPr>
                <w:rFonts w:hint="eastAsia"/>
                <w:sz w:val="24"/>
                <w:szCs w:val="24"/>
              </w:rPr>
              <w:t>接遇・マナー</w:t>
            </w:r>
          </w:p>
        </w:tc>
        <w:tc>
          <w:tcPr>
            <w:tcW w:w="4351" w:type="dxa"/>
          </w:tcPr>
          <w:p w:rsidR="00485ECB" w:rsidRDefault="00485ECB">
            <w:pPr>
              <w:rPr>
                <w:sz w:val="24"/>
                <w:szCs w:val="24"/>
              </w:rPr>
            </w:pPr>
            <w:r>
              <w:rPr>
                <w:rFonts w:hint="eastAsia"/>
                <w:sz w:val="24"/>
                <w:szCs w:val="24"/>
              </w:rPr>
              <w:t>感染症・救急対応</w:t>
            </w:r>
          </w:p>
        </w:tc>
      </w:tr>
      <w:tr w:rsidR="00485ECB" w:rsidTr="00485ECB">
        <w:tc>
          <w:tcPr>
            <w:tcW w:w="4351" w:type="dxa"/>
          </w:tcPr>
          <w:p w:rsidR="00485ECB" w:rsidRDefault="00485ECB">
            <w:pPr>
              <w:rPr>
                <w:sz w:val="24"/>
                <w:szCs w:val="24"/>
              </w:rPr>
            </w:pPr>
            <w:r>
              <w:rPr>
                <w:rFonts w:hint="eastAsia"/>
                <w:sz w:val="24"/>
                <w:szCs w:val="24"/>
              </w:rPr>
              <w:t>倫理・法令遵守、介護保険</w:t>
            </w:r>
          </w:p>
        </w:tc>
        <w:tc>
          <w:tcPr>
            <w:tcW w:w="4351" w:type="dxa"/>
          </w:tcPr>
          <w:p w:rsidR="00485ECB" w:rsidRDefault="00485ECB">
            <w:pPr>
              <w:rPr>
                <w:sz w:val="24"/>
                <w:szCs w:val="24"/>
              </w:rPr>
            </w:pPr>
            <w:r>
              <w:rPr>
                <w:rFonts w:hint="eastAsia"/>
                <w:sz w:val="24"/>
                <w:szCs w:val="24"/>
              </w:rPr>
              <w:t>プライバシー保護</w:t>
            </w:r>
          </w:p>
        </w:tc>
      </w:tr>
      <w:tr w:rsidR="00485ECB" w:rsidTr="00485ECB">
        <w:tc>
          <w:tcPr>
            <w:tcW w:w="4351" w:type="dxa"/>
          </w:tcPr>
          <w:p w:rsidR="00485ECB" w:rsidRDefault="00485ECB">
            <w:pPr>
              <w:rPr>
                <w:sz w:val="24"/>
                <w:szCs w:val="24"/>
              </w:rPr>
            </w:pPr>
            <w:r>
              <w:rPr>
                <w:rFonts w:hint="eastAsia"/>
                <w:sz w:val="24"/>
                <w:szCs w:val="24"/>
              </w:rPr>
              <w:t>安全衛生について、ＫＹＴ</w:t>
            </w:r>
          </w:p>
        </w:tc>
        <w:tc>
          <w:tcPr>
            <w:tcW w:w="4351" w:type="dxa"/>
          </w:tcPr>
          <w:p w:rsidR="00485ECB" w:rsidRDefault="00485ECB">
            <w:pPr>
              <w:rPr>
                <w:sz w:val="24"/>
                <w:szCs w:val="24"/>
              </w:rPr>
            </w:pPr>
            <w:r>
              <w:rPr>
                <w:rFonts w:hint="eastAsia"/>
                <w:sz w:val="24"/>
                <w:szCs w:val="24"/>
              </w:rPr>
              <w:t>事例検討・介護予防</w:t>
            </w:r>
          </w:p>
        </w:tc>
      </w:tr>
      <w:tr w:rsidR="00485ECB" w:rsidTr="00485ECB">
        <w:tc>
          <w:tcPr>
            <w:tcW w:w="4351" w:type="dxa"/>
          </w:tcPr>
          <w:p w:rsidR="00485ECB" w:rsidRDefault="00485ECB">
            <w:pPr>
              <w:rPr>
                <w:sz w:val="24"/>
                <w:szCs w:val="24"/>
              </w:rPr>
            </w:pPr>
            <w:r>
              <w:rPr>
                <w:rFonts w:hint="eastAsia"/>
                <w:sz w:val="24"/>
                <w:szCs w:val="24"/>
              </w:rPr>
              <w:t>身体拘束、認知症ケア</w:t>
            </w:r>
          </w:p>
        </w:tc>
        <w:tc>
          <w:tcPr>
            <w:tcW w:w="4351" w:type="dxa"/>
          </w:tcPr>
          <w:p w:rsidR="00485ECB" w:rsidRDefault="00485ECB">
            <w:pPr>
              <w:rPr>
                <w:sz w:val="24"/>
                <w:szCs w:val="24"/>
              </w:rPr>
            </w:pPr>
            <w:r>
              <w:rPr>
                <w:rFonts w:hint="eastAsia"/>
                <w:sz w:val="24"/>
                <w:szCs w:val="24"/>
              </w:rPr>
              <w:t>ＫＹＴ</w:t>
            </w:r>
          </w:p>
        </w:tc>
      </w:tr>
    </w:tbl>
    <w:p w:rsidR="00485ECB" w:rsidRDefault="00485ECB">
      <w:pPr>
        <w:rPr>
          <w:sz w:val="24"/>
          <w:szCs w:val="24"/>
        </w:rPr>
      </w:pPr>
      <w:r>
        <w:rPr>
          <w:rFonts w:hint="eastAsia"/>
          <w:sz w:val="24"/>
          <w:szCs w:val="24"/>
        </w:rPr>
        <w:t>＊内・外部講師により、日程が確定。その他に施設外研修参加。</w:t>
      </w:r>
    </w:p>
    <w:p w:rsidR="00432810" w:rsidRDefault="00432810">
      <w:pPr>
        <w:rPr>
          <w:sz w:val="24"/>
          <w:szCs w:val="24"/>
        </w:rPr>
      </w:pPr>
    </w:p>
    <w:p w:rsidR="00432810" w:rsidRDefault="00432810">
      <w:pPr>
        <w:rPr>
          <w:b/>
          <w:sz w:val="24"/>
          <w:szCs w:val="24"/>
        </w:rPr>
      </w:pPr>
      <w:r>
        <w:rPr>
          <w:rFonts w:hint="eastAsia"/>
          <w:b/>
          <w:sz w:val="24"/>
          <w:szCs w:val="24"/>
        </w:rPr>
        <w:t>３、地域福祉と地域連携</w:t>
      </w:r>
    </w:p>
    <w:p w:rsidR="00432810" w:rsidRDefault="00432810">
      <w:pPr>
        <w:rPr>
          <w:sz w:val="24"/>
          <w:szCs w:val="24"/>
        </w:rPr>
      </w:pPr>
      <w:r>
        <w:rPr>
          <w:rFonts w:hint="eastAsia"/>
          <w:sz w:val="24"/>
          <w:szCs w:val="24"/>
        </w:rPr>
        <w:t xml:space="preserve">　社会福祉法人として、近隣の社会福祉法人と連携をとり、地域との関わりを続けるための取り込み継続していく。</w:t>
      </w:r>
    </w:p>
    <w:p w:rsidR="00432810" w:rsidRDefault="00432810">
      <w:pPr>
        <w:rPr>
          <w:sz w:val="24"/>
          <w:szCs w:val="24"/>
        </w:rPr>
      </w:pPr>
      <w:r>
        <w:rPr>
          <w:rFonts w:hint="eastAsia"/>
          <w:sz w:val="24"/>
          <w:szCs w:val="24"/>
        </w:rPr>
        <w:t>○家族</w:t>
      </w:r>
      <w:r>
        <w:rPr>
          <w:rFonts w:hint="eastAsia"/>
          <w:sz w:val="24"/>
          <w:szCs w:val="24"/>
        </w:rPr>
        <w:t>(</w:t>
      </w:r>
      <w:r>
        <w:rPr>
          <w:rFonts w:hint="eastAsia"/>
          <w:sz w:val="24"/>
          <w:szCs w:val="24"/>
        </w:rPr>
        <w:t>介護者</w:t>
      </w:r>
      <w:r>
        <w:rPr>
          <w:rFonts w:hint="eastAsia"/>
          <w:sz w:val="24"/>
          <w:szCs w:val="24"/>
        </w:rPr>
        <w:t>)</w:t>
      </w:r>
      <w:r>
        <w:rPr>
          <w:rFonts w:hint="eastAsia"/>
          <w:sz w:val="24"/>
          <w:szCs w:val="24"/>
        </w:rPr>
        <w:t>懇談会の開催</w:t>
      </w:r>
    </w:p>
    <w:p w:rsidR="00432810" w:rsidRDefault="00432810">
      <w:pPr>
        <w:rPr>
          <w:sz w:val="24"/>
          <w:szCs w:val="24"/>
        </w:rPr>
      </w:pPr>
      <w:r>
        <w:rPr>
          <w:rFonts w:hint="eastAsia"/>
          <w:sz w:val="24"/>
          <w:szCs w:val="24"/>
        </w:rPr>
        <w:t xml:space="preserve">　日々介護に追われて、地域や社会から離れてしまっているご家族に対して、同じ悩みを持つ</w:t>
      </w:r>
      <w:r w:rsidR="003061E9">
        <w:rPr>
          <w:rFonts w:hint="eastAsia"/>
          <w:sz w:val="24"/>
          <w:szCs w:val="24"/>
        </w:rPr>
        <w:t>ご家族との会話や情報交換の場として開催し、また介護相談や職員との関わりで、精神面的な負担の軽減に努める。</w:t>
      </w:r>
    </w:p>
    <w:p w:rsidR="003061E9" w:rsidRDefault="003061E9">
      <w:pPr>
        <w:rPr>
          <w:sz w:val="24"/>
          <w:szCs w:val="24"/>
        </w:rPr>
      </w:pPr>
      <w:r>
        <w:rPr>
          <w:rFonts w:hint="eastAsia"/>
          <w:sz w:val="24"/>
          <w:szCs w:val="24"/>
        </w:rPr>
        <w:t xml:space="preserve">　職員もご家族の生の声を聞く事で、ご利用者様の自宅での状態や環境を学びニーズや発見に繋げ、より良いサービスに繋げる。</w:t>
      </w:r>
    </w:p>
    <w:p w:rsidR="00954A2F" w:rsidRDefault="00954A2F">
      <w:pPr>
        <w:rPr>
          <w:sz w:val="24"/>
          <w:szCs w:val="24"/>
        </w:rPr>
      </w:pPr>
      <w:r>
        <w:rPr>
          <w:rFonts w:hint="eastAsia"/>
          <w:sz w:val="24"/>
          <w:szCs w:val="24"/>
        </w:rPr>
        <w:t xml:space="preserve">　近隣の自治体</w:t>
      </w:r>
      <w:r w:rsidR="007428AB">
        <w:rPr>
          <w:rFonts w:hint="eastAsia"/>
          <w:sz w:val="24"/>
          <w:szCs w:val="24"/>
        </w:rPr>
        <w:t>や熟年相談室、介護事業所と連携を深め、共に新たな発見や提案、情報発信ができる事業所を目指す。</w:t>
      </w:r>
    </w:p>
    <w:p w:rsidR="007428AB" w:rsidRDefault="007428AB">
      <w:pPr>
        <w:rPr>
          <w:sz w:val="24"/>
          <w:szCs w:val="24"/>
        </w:rPr>
      </w:pPr>
    </w:p>
    <w:p w:rsidR="007428AB" w:rsidRDefault="007428AB">
      <w:pPr>
        <w:rPr>
          <w:b/>
          <w:sz w:val="24"/>
          <w:szCs w:val="24"/>
        </w:rPr>
      </w:pPr>
      <w:r>
        <w:rPr>
          <w:rFonts w:hint="eastAsia"/>
          <w:b/>
          <w:sz w:val="24"/>
          <w:szCs w:val="24"/>
        </w:rPr>
        <w:t>＜家族懇談会予定＞</w:t>
      </w:r>
    </w:p>
    <w:tbl>
      <w:tblPr>
        <w:tblStyle w:val="a3"/>
        <w:tblW w:w="0" w:type="auto"/>
        <w:tblLook w:val="04A0" w:firstRow="1" w:lastRow="0" w:firstColumn="1" w:lastColumn="0" w:noHBand="0" w:noVBand="1"/>
      </w:tblPr>
      <w:tblGrid>
        <w:gridCol w:w="2831"/>
        <w:gridCol w:w="2832"/>
        <w:gridCol w:w="2831"/>
      </w:tblGrid>
      <w:tr w:rsidR="007428AB" w:rsidTr="007428AB">
        <w:tc>
          <w:tcPr>
            <w:tcW w:w="2900" w:type="dxa"/>
          </w:tcPr>
          <w:p w:rsidR="007428AB" w:rsidRDefault="007428AB">
            <w:pPr>
              <w:rPr>
                <w:sz w:val="24"/>
                <w:szCs w:val="24"/>
              </w:rPr>
            </w:pPr>
            <w:r>
              <w:rPr>
                <w:rFonts w:hint="eastAsia"/>
                <w:sz w:val="24"/>
                <w:szCs w:val="24"/>
              </w:rPr>
              <w:t>6</w:t>
            </w:r>
            <w:r>
              <w:rPr>
                <w:rFonts w:hint="eastAsia"/>
                <w:sz w:val="24"/>
                <w:szCs w:val="24"/>
              </w:rPr>
              <w:t>～</w:t>
            </w:r>
            <w:r w:rsidR="008A315C">
              <w:rPr>
                <w:rFonts w:hint="eastAsia"/>
                <w:sz w:val="24"/>
                <w:szCs w:val="24"/>
              </w:rPr>
              <w:t>8</w:t>
            </w:r>
            <w:r>
              <w:rPr>
                <w:rFonts w:hint="eastAsia"/>
                <w:sz w:val="24"/>
                <w:szCs w:val="24"/>
              </w:rPr>
              <w:t>月　家族懇談会</w:t>
            </w:r>
          </w:p>
        </w:tc>
        <w:tc>
          <w:tcPr>
            <w:tcW w:w="2901" w:type="dxa"/>
          </w:tcPr>
          <w:p w:rsidR="007428AB" w:rsidRDefault="008A315C">
            <w:pPr>
              <w:rPr>
                <w:sz w:val="24"/>
                <w:szCs w:val="24"/>
              </w:rPr>
            </w:pPr>
            <w:r>
              <w:rPr>
                <w:rFonts w:hint="eastAsia"/>
                <w:sz w:val="24"/>
                <w:szCs w:val="24"/>
              </w:rPr>
              <w:t>10</w:t>
            </w:r>
            <w:r w:rsidR="007428AB">
              <w:rPr>
                <w:rFonts w:hint="eastAsia"/>
                <w:sz w:val="24"/>
                <w:szCs w:val="24"/>
              </w:rPr>
              <w:t>～</w:t>
            </w:r>
            <w:r>
              <w:rPr>
                <w:rFonts w:hint="eastAsia"/>
                <w:sz w:val="24"/>
                <w:szCs w:val="24"/>
              </w:rPr>
              <w:t>12</w:t>
            </w:r>
            <w:r w:rsidR="007428AB">
              <w:rPr>
                <w:rFonts w:hint="eastAsia"/>
                <w:sz w:val="24"/>
                <w:szCs w:val="24"/>
              </w:rPr>
              <w:t>月　介護者教室</w:t>
            </w:r>
          </w:p>
        </w:tc>
        <w:tc>
          <w:tcPr>
            <w:tcW w:w="2901" w:type="dxa"/>
          </w:tcPr>
          <w:p w:rsidR="007428AB" w:rsidRDefault="008A315C">
            <w:pPr>
              <w:rPr>
                <w:sz w:val="24"/>
                <w:szCs w:val="24"/>
              </w:rPr>
            </w:pPr>
            <w:r>
              <w:rPr>
                <w:rFonts w:hint="eastAsia"/>
                <w:sz w:val="24"/>
                <w:szCs w:val="24"/>
              </w:rPr>
              <w:t>1</w:t>
            </w:r>
            <w:r>
              <w:rPr>
                <w:rFonts w:hint="eastAsia"/>
                <w:sz w:val="24"/>
                <w:szCs w:val="24"/>
              </w:rPr>
              <w:t>～</w:t>
            </w:r>
            <w:r>
              <w:rPr>
                <w:rFonts w:hint="eastAsia"/>
                <w:sz w:val="24"/>
                <w:szCs w:val="24"/>
              </w:rPr>
              <w:t>3</w:t>
            </w:r>
            <w:r>
              <w:rPr>
                <w:rFonts w:hint="eastAsia"/>
                <w:sz w:val="24"/>
                <w:szCs w:val="24"/>
              </w:rPr>
              <w:t>月　家族懇談会</w:t>
            </w:r>
          </w:p>
        </w:tc>
      </w:tr>
    </w:tbl>
    <w:p w:rsidR="007428AB" w:rsidRDefault="007428AB">
      <w:pPr>
        <w:rPr>
          <w:sz w:val="24"/>
          <w:szCs w:val="24"/>
        </w:rPr>
      </w:pPr>
    </w:p>
    <w:p w:rsidR="008A315C" w:rsidRDefault="008A315C">
      <w:pPr>
        <w:rPr>
          <w:sz w:val="24"/>
          <w:szCs w:val="24"/>
        </w:rPr>
      </w:pPr>
      <w:r>
        <w:rPr>
          <w:rFonts w:hint="eastAsia"/>
          <w:sz w:val="24"/>
          <w:szCs w:val="24"/>
        </w:rPr>
        <w:t>○ボランティアの充実</w:t>
      </w:r>
    </w:p>
    <w:p w:rsidR="008A315C" w:rsidRDefault="008A315C">
      <w:pPr>
        <w:rPr>
          <w:sz w:val="24"/>
          <w:szCs w:val="24"/>
        </w:rPr>
      </w:pPr>
      <w:r>
        <w:rPr>
          <w:rFonts w:hint="eastAsia"/>
          <w:sz w:val="24"/>
          <w:szCs w:val="24"/>
        </w:rPr>
        <w:t xml:space="preserve">　近隣の保育園との交流や学生のインターシップ、介護サポーター、ボランティア団体の受入れを今後も継続し、地域との関わりを持ち続け、「明るく風通しの良い集える江戸川ケアセンター」を目指す。</w:t>
      </w:r>
    </w:p>
    <w:p w:rsidR="008A315C" w:rsidRDefault="008A315C">
      <w:pPr>
        <w:rPr>
          <w:sz w:val="24"/>
          <w:szCs w:val="24"/>
        </w:rPr>
      </w:pPr>
    </w:p>
    <w:p w:rsidR="008A315C" w:rsidRDefault="008A315C">
      <w:pPr>
        <w:rPr>
          <w:sz w:val="24"/>
          <w:szCs w:val="24"/>
        </w:rPr>
      </w:pPr>
      <w:r>
        <w:rPr>
          <w:rFonts w:hint="eastAsia"/>
          <w:sz w:val="24"/>
          <w:szCs w:val="24"/>
        </w:rPr>
        <w:t>○葛西地域をつなげる会</w:t>
      </w:r>
    </w:p>
    <w:p w:rsidR="008A315C" w:rsidRDefault="008A315C">
      <w:pPr>
        <w:rPr>
          <w:sz w:val="24"/>
          <w:szCs w:val="24"/>
        </w:rPr>
      </w:pPr>
      <w:r>
        <w:rPr>
          <w:rFonts w:hint="eastAsia"/>
          <w:sz w:val="24"/>
          <w:szCs w:val="24"/>
        </w:rPr>
        <w:t xml:space="preserve">　現在通所介護の管理者が事務局として、大きな関わりを持っているので、他事業所との繋がりや連携を継続できるよう、各</w:t>
      </w:r>
      <w:r w:rsidR="00E672C5">
        <w:rPr>
          <w:rFonts w:hint="eastAsia"/>
          <w:sz w:val="24"/>
          <w:szCs w:val="24"/>
        </w:rPr>
        <w:t>相談員やサービス提供責任者、職員も参加し、学びながら交流、情報交換、情報発信を行なっていく。</w:t>
      </w:r>
    </w:p>
    <w:p w:rsidR="00E672C5" w:rsidRDefault="00E672C5">
      <w:pPr>
        <w:rPr>
          <w:sz w:val="24"/>
          <w:szCs w:val="24"/>
        </w:rPr>
      </w:pPr>
    </w:p>
    <w:p w:rsidR="00E672C5" w:rsidRDefault="00E672C5">
      <w:pPr>
        <w:rPr>
          <w:sz w:val="24"/>
          <w:szCs w:val="24"/>
        </w:rPr>
      </w:pPr>
    </w:p>
    <w:p w:rsidR="00E672C5" w:rsidRDefault="00E672C5">
      <w:pPr>
        <w:rPr>
          <w:sz w:val="24"/>
          <w:szCs w:val="24"/>
        </w:rPr>
      </w:pPr>
    </w:p>
    <w:p w:rsidR="00211698" w:rsidRDefault="00211698">
      <w:pPr>
        <w:rPr>
          <w:rFonts w:hint="eastAsia"/>
          <w:sz w:val="24"/>
          <w:szCs w:val="24"/>
        </w:rPr>
      </w:pPr>
    </w:p>
    <w:p w:rsidR="00E672C5" w:rsidRDefault="00E672C5">
      <w:pPr>
        <w:rPr>
          <w:b/>
          <w:sz w:val="24"/>
          <w:szCs w:val="24"/>
        </w:rPr>
      </w:pPr>
      <w:r>
        <w:rPr>
          <w:rFonts w:hint="eastAsia"/>
          <w:b/>
          <w:sz w:val="24"/>
          <w:szCs w:val="24"/>
        </w:rPr>
        <w:lastRenderedPageBreak/>
        <w:t>４、業務効率と時間の使い方、管理の強化</w:t>
      </w:r>
    </w:p>
    <w:p w:rsidR="00E672C5" w:rsidRDefault="00E672C5">
      <w:pPr>
        <w:rPr>
          <w:sz w:val="24"/>
          <w:szCs w:val="24"/>
        </w:rPr>
      </w:pPr>
      <w:r>
        <w:rPr>
          <w:rFonts w:hint="eastAsia"/>
          <w:sz w:val="24"/>
          <w:szCs w:val="24"/>
        </w:rPr>
        <w:t xml:space="preserve">　業務効率を上げるため計画性を持ち、決めた時間内に業務を終わらせられるよう、管理者が個々の力を把握し、適切な指示を出しつつ、考える力もつくようにアドバイザーの役目も行う。</w:t>
      </w:r>
    </w:p>
    <w:p w:rsidR="00E672C5" w:rsidRDefault="00E672C5">
      <w:pPr>
        <w:rPr>
          <w:sz w:val="24"/>
          <w:szCs w:val="24"/>
        </w:rPr>
      </w:pPr>
      <w:r>
        <w:rPr>
          <w:rFonts w:hint="eastAsia"/>
          <w:sz w:val="24"/>
          <w:szCs w:val="24"/>
        </w:rPr>
        <w:t xml:space="preserve">　職員全員が業務効率向上の意識が持てるよう、管理者・相談員・サービス提供責任者が見本となるよう業務を行う。</w:t>
      </w:r>
    </w:p>
    <w:p w:rsidR="00E672C5" w:rsidRDefault="00E672C5">
      <w:pPr>
        <w:rPr>
          <w:sz w:val="24"/>
          <w:szCs w:val="24"/>
        </w:rPr>
      </w:pPr>
      <w:r>
        <w:rPr>
          <w:rFonts w:hint="eastAsia"/>
          <w:sz w:val="24"/>
          <w:szCs w:val="24"/>
        </w:rPr>
        <w:t xml:space="preserve">　また管理者が個々の能力を把握した上で、正しく考課・配置をし、効率の良い業務になるよう努める。</w:t>
      </w:r>
    </w:p>
    <w:p w:rsidR="00E672C5" w:rsidRDefault="00E672C5">
      <w:pPr>
        <w:rPr>
          <w:sz w:val="24"/>
          <w:szCs w:val="24"/>
        </w:rPr>
      </w:pPr>
      <w:r>
        <w:rPr>
          <w:rFonts w:hint="eastAsia"/>
          <w:sz w:val="24"/>
          <w:szCs w:val="24"/>
        </w:rPr>
        <w:t xml:space="preserve">　管理者・相談員</w:t>
      </w:r>
      <w:r w:rsidR="00814293">
        <w:rPr>
          <w:rFonts w:hint="eastAsia"/>
          <w:sz w:val="24"/>
          <w:szCs w:val="24"/>
        </w:rPr>
        <w:t>・サービス提供責任者は常に数値目標・稼働率・売上を意識し、達成出来るよう職員の士気を高める事に努める。</w:t>
      </w:r>
    </w:p>
    <w:p w:rsidR="00814293" w:rsidRDefault="00814293">
      <w:pPr>
        <w:rPr>
          <w:sz w:val="24"/>
          <w:szCs w:val="24"/>
        </w:rPr>
      </w:pPr>
    </w:p>
    <w:p w:rsidR="00814293" w:rsidRDefault="00814293">
      <w:pPr>
        <w:rPr>
          <w:b/>
          <w:sz w:val="24"/>
          <w:szCs w:val="24"/>
        </w:rPr>
      </w:pPr>
      <w:r>
        <w:rPr>
          <w:rFonts w:hint="eastAsia"/>
          <w:b/>
          <w:sz w:val="24"/>
          <w:szCs w:val="24"/>
        </w:rPr>
        <w:t>５、離職率の低い、明るい職場環境を作る</w:t>
      </w:r>
    </w:p>
    <w:p w:rsidR="00814293" w:rsidRDefault="00814293">
      <w:pPr>
        <w:rPr>
          <w:sz w:val="24"/>
          <w:szCs w:val="24"/>
        </w:rPr>
      </w:pPr>
      <w:r>
        <w:rPr>
          <w:rFonts w:hint="eastAsia"/>
          <w:sz w:val="24"/>
          <w:szCs w:val="24"/>
        </w:rPr>
        <w:t xml:space="preserve">　良い仕事・良いケアをする為にも、職員が笑顔で元気に働けるよう、委員会活動で職場環境を整え、部署を超えたコミュニケーションが取れるようにし、人事考課制度を</w:t>
      </w:r>
      <w:r w:rsidR="005B6B6A">
        <w:rPr>
          <w:rFonts w:hint="eastAsia"/>
          <w:sz w:val="24"/>
          <w:szCs w:val="24"/>
        </w:rPr>
        <w:t>活用して、意識・能力向上と業務効率をあげながら、正しい評価のもと職員の働く満足度が上がるように努める。</w:t>
      </w:r>
    </w:p>
    <w:p w:rsidR="005B6B6A" w:rsidRDefault="005B6B6A">
      <w:pPr>
        <w:rPr>
          <w:sz w:val="24"/>
          <w:szCs w:val="24"/>
        </w:rPr>
      </w:pPr>
      <w:r>
        <w:rPr>
          <w:rFonts w:hint="eastAsia"/>
          <w:sz w:val="24"/>
          <w:szCs w:val="24"/>
        </w:rPr>
        <w:t xml:space="preserve">　また管理者は、職員ひとりひとりの能力にあった役割や役目を把握・指示し、仕事への充実感・達成感</w:t>
      </w:r>
      <w:r w:rsidR="00B257A0">
        <w:rPr>
          <w:rFonts w:hint="eastAsia"/>
          <w:sz w:val="24"/>
          <w:szCs w:val="24"/>
        </w:rPr>
        <w:t>を得られるよう導く。</w:t>
      </w:r>
    </w:p>
    <w:p w:rsidR="00B257A0" w:rsidRDefault="00B257A0">
      <w:pPr>
        <w:rPr>
          <w:sz w:val="24"/>
          <w:szCs w:val="24"/>
        </w:rPr>
      </w:pPr>
      <w:r>
        <w:rPr>
          <w:rFonts w:hint="eastAsia"/>
          <w:sz w:val="24"/>
          <w:szCs w:val="24"/>
        </w:rPr>
        <w:t xml:space="preserve">　計画性を持ち、業務効率を上げ、残業を減らすことで、プライベートの充実を図り、メリハリのある生活ができるよう導</w:t>
      </w:r>
      <w:r w:rsidR="00BC6219">
        <w:rPr>
          <w:rFonts w:hint="eastAsia"/>
          <w:sz w:val="24"/>
          <w:szCs w:val="24"/>
        </w:rPr>
        <w:t>き、離職者０名を目指す。</w:t>
      </w:r>
    </w:p>
    <w:p w:rsidR="00211698" w:rsidRDefault="00211698">
      <w:pPr>
        <w:rPr>
          <w:sz w:val="24"/>
          <w:szCs w:val="24"/>
        </w:rPr>
      </w:pPr>
    </w:p>
    <w:p w:rsidR="00211698" w:rsidRDefault="00211698">
      <w:pPr>
        <w:rPr>
          <w:sz w:val="24"/>
          <w:szCs w:val="24"/>
        </w:rPr>
      </w:pPr>
    </w:p>
    <w:p w:rsidR="00211698" w:rsidRDefault="00211698">
      <w:pPr>
        <w:rPr>
          <w:sz w:val="24"/>
          <w:szCs w:val="24"/>
        </w:rPr>
      </w:pPr>
    </w:p>
    <w:p w:rsidR="00211698" w:rsidRDefault="00211698">
      <w:pPr>
        <w:rPr>
          <w:sz w:val="24"/>
          <w:szCs w:val="24"/>
        </w:rPr>
      </w:pPr>
    </w:p>
    <w:p w:rsidR="00211698" w:rsidRDefault="00211698">
      <w:pPr>
        <w:rPr>
          <w:sz w:val="24"/>
          <w:szCs w:val="24"/>
        </w:rPr>
      </w:pPr>
    </w:p>
    <w:p w:rsidR="00211698" w:rsidRDefault="00211698">
      <w:pPr>
        <w:rPr>
          <w:sz w:val="24"/>
          <w:szCs w:val="24"/>
        </w:rPr>
      </w:pPr>
    </w:p>
    <w:p w:rsidR="00211698" w:rsidRDefault="00211698">
      <w:pPr>
        <w:rPr>
          <w:sz w:val="24"/>
          <w:szCs w:val="24"/>
        </w:rPr>
      </w:pPr>
    </w:p>
    <w:p w:rsidR="00211698" w:rsidRDefault="00211698">
      <w:pPr>
        <w:rPr>
          <w:sz w:val="24"/>
          <w:szCs w:val="24"/>
        </w:rPr>
      </w:pPr>
    </w:p>
    <w:p w:rsidR="00211698" w:rsidRDefault="00211698">
      <w:pPr>
        <w:rPr>
          <w:sz w:val="24"/>
          <w:szCs w:val="24"/>
        </w:rPr>
      </w:pPr>
    </w:p>
    <w:p w:rsidR="00211698" w:rsidRDefault="00211698">
      <w:pPr>
        <w:rPr>
          <w:sz w:val="24"/>
          <w:szCs w:val="24"/>
        </w:rPr>
      </w:pPr>
    </w:p>
    <w:p w:rsidR="00211698" w:rsidRDefault="00211698">
      <w:pPr>
        <w:rPr>
          <w:sz w:val="24"/>
          <w:szCs w:val="24"/>
        </w:rPr>
      </w:pPr>
    </w:p>
    <w:p w:rsidR="00211698" w:rsidRDefault="00211698">
      <w:pPr>
        <w:rPr>
          <w:sz w:val="24"/>
          <w:szCs w:val="24"/>
        </w:rPr>
      </w:pPr>
    </w:p>
    <w:p w:rsidR="00211698" w:rsidRDefault="00211698">
      <w:pPr>
        <w:rPr>
          <w:sz w:val="24"/>
          <w:szCs w:val="24"/>
        </w:rPr>
      </w:pPr>
    </w:p>
    <w:p w:rsidR="00211698" w:rsidRDefault="00211698">
      <w:pPr>
        <w:rPr>
          <w:rFonts w:hint="eastAsia"/>
          <w:sz w:val="24"/>
          <w:szCs w:val="24"/>
        </w:rPr>
      </w:pPr>
    </w:p>
    <w:p w:rsidR="00211698" w:rsidRDefault="00211698">
      <w:pPr>
        <w:rPr>
          <w:sz w:val="24"/>
          <w:szCs w:val="24"/>
        </w:rPr>
      </w:pPr>
    </w:p>
    <w:p w:rsidR="00211698" w:rsidRDefault="00211698">
      <w:pPr>
        <w:rPr>
          <w:sz w:val="24"/>
          <w:szCs w:val="24"/>
        </w:rPr>
      </w:pPr>
    </w:p>
    <w:p w:rsidR="00211698" w:rsidRPr="00372AD0" w:rsidRDefault="00211698" w:rsidP="00211698">
      <w:pPr>
        <w:jc w:val="center"/>
        <w:rPr>
          <w:rFonts w:asciiTheme="minorEastAsia" w:hAnsiTheme="minorEastAsia"/>
          <w:b/>
          <w:noProof/>
          <w:sz w:val="36"/>
        </w:rPr>
      </w:pPr>
      <w:r w:rsidRPr="00372AD0">
        <w:rPr>
          <w:rFonts w:asciiTheme="minorEastAsia" w:hAnsiTheme="minorEastAsia" w:hint="eastAsia"/>
          <w:b/>
          <w:noProof/>
          <w:sz w:val="36"/>
        </w:rPr>
        <w:lastRenderedPageBreak/>
        <w:t>平成</w:t>
      </w:r>
      <w:r>
        <w:rPr>
          <w:rFonts w:asciiTheme="minorEastAsia" w:hAnsiTheme="minorEastAsia" w:hint="eastAsia"/>
          <w:b/>
          <w:noProof/>
          <w:sz w:val="36"/>
        </w:rPr>
        <w:t>29</w:t>
      </w:r>
      <w:r w:rsidRPr="00372AD0">
        <w:rPr>
          <w:rFonts w:asciiTheme="minorEastAsia" w:hAnsiTheme="minorEastAsia" w:hint="eastAsia"/>
          <w:b/>
          <w:noProof/>
          <w:sz w:val="36"/>
        </w:rPr>
        <w:t>年度　社会福祉法人　みなみ</w:t>
      </w:r>
    </w:p>
    <w:p w:rsidR="00211698" w:rsidRPr="00F93AE1" w:rsidRDefault="00211698" w:rsidP="00211698">
      <w:pPr>
        <w:jc w:val="center"/>
        <w:rPr>
          <w:b/>
          <w:noProof/>
          <w:sz w:val="36"/>
        </w:rPr>
      </w:pPr>
      <w:r>
        <w:rPr>
          <w:rFonts w:hint="eastAsia"/>
          <w:b/>
          <w:noProof/>
          <w:sz w:val="36"/>
        </w:rPr>
        <w:t>中央</w:t>
      </w:r>
      <w:r w:rsidRPr="00F93AE1">
        <w:rPr>
          <w:rFonts w:hint="eastAsia"/>
          <w:b/>
          <w:noProof/>
          <w:sz w:val="36"/>
        </w:rPr>
        <w:t>ケアセンター　事業計画</w:t>
      </w:r>
    </w:p>
    <w:p w:rsidR="00211698" w:rsidRDefault="00211698" w:rsidP="00211698">
      <w:pPr>
        <w:jc w:val="left"/>
        <w:rPr>
          <w:b/>
          <w:noProof/>
        </w:rPr>
      </w:pPr>
    </w:p>
    <w:p w:rsidR="00211698" w:rsidRDefault="00211698" w:rsidP="00211698">
      <w:pPr>
        <w:jc w:val="left"/>
        <w:rPr>
          <w:b/>
          <w:noProof/>
          <w:sz w:val="28"/>
        </w:rPr>
      </w:pPr>
      <w:r>
        <w:rPr>
          <w:rFonts w:hint="eastAsia"/>
          <w:b/>
          <w:noProof/>
          <w:sz w:val="28"/>
        </w:rPr>
        <w:t>＜基本</w:t>
      </w:r>
      <w:r w:rsidRPr="00B13BC1">
        <w:rPr>
          <w:rFonts w:hint="eastAsia"/>
          <w:b/>
          <w:noProof/>
          <w:sz w:val="28"/>
        </w:rPr>
        <w:t>方針＞</w:t>
      </w:r>
    </w:p>
    <w:p w:rsidR="00211698" w:rsidRDefault="00211698" w:rsidP="00211698">
      <w:pPr>
        <w:jc w:val="left"/>
        <w:rPr>
          <w:b/>
          <w:noProof/>
        </w:rPr>
      </w:pPr>
      <w:r>
        <w:rPr>
          <w:rFonts w:hint="eastAsia"/>
          <w:b/>
          <w:noProof/>
          <w:sz w:val="28"/>
        </w:rPr>
        <w:t>地域に必要とされる選ばれる施設を目指す</w:t>
      </w:r>
    </w:p>
    <w:p w:rsidR="00211698" w:rsidRDefault="00211698" w:rsidP="00211698">
      <w:pPr>
        <w:pStyle w:val="a8"/>
        <w:numPr>
          <w:ilvl w:val="0"/>
          <w:numId w:val="1"/>
        </w:numPr>
        <w:ind w:leftChars="0"/>
        <w:jc w:val="left"/>
        <w:rPr>
          <w:noProof/>
          <w:sz w:val="24"/>
        </w:rPr>
      </w:pPr>
      <w:r>
        <w:rPr>
          <w:rFonts w:hint="eastAsia"/>
          <w:noProof/>
          <w:sz w:val="24"/>
        </w:rPr>
        <w:t>福祉</w:t>
      </w:r>
      <w:r w:rsidRPr="00A40ED8">
        <w:rPr>
          <w:rFonts w:hint="eastAsia"/>
          <w:noProof/>
          <w:sz w:val="24"/>
        </w:rPr>
        <w:t>サービスの質の向上</w:t>
      </w:r>
      <w:r>
        <w:rPr>
          <w:rFonts w:hint="eastAsia"/>
          <w:noProof/>
          <w:sz w:val="24"/>
        </w:rPr>
        <w:t>と利用者満足度の充実</w:t>
      </w:r>
    </w:p>
    <w:p w:rsidR="00211698" w:rsidRPr="00A40ED8" w:rsidRDefault="00211698" w:rsidP="00211698">
      <w:pPr>
        <w:pStyle w:val="a8"/>
        <w:numPr>
          <w:ilvl w:val="0"/>
          <w:numId w:val="1"/>
        </w:numPr>
        <w:ind w:leftChars="0"/>
        <w:jc w:val="left"/>
        <w:rPr>
          <w:b/>
          <w:noProof/>
        </w:rPr>
      </w:pPr>
      <w:r>
        <w:rPr>
          <w:rFonts w:hint="eastAsia"/>
          <w:noProof/>
          <w:sz w:val="24"/>
        </w:rPr>
        <w:t>地域福祉の向上を目指した地域活動への参加</w:t>
      </w:r>
    </w:p>
    <w:p w:rsidR="00211698" w:rsidRPr="009D41D8" w:rsidRDefault="00211698" w:rsidP="00211698">
      <w:pPr>
        <w:pStyle w:val="a8"/>
        <w:numPr>
          <w:ilvl w:val="0"/>
          <w:numId w:val="1"/>
        </w:numPr>
        <w:ind w:leftChars="0"/>
        <w:jc w:val="left"/>
        <w:rPr>
          <w:b/>
          <w:noProof/>
        </w:rPr>
      </w:pPr>
      <w:r>
        <w:rPr>
          <w:rFonts w:hint="eastAsia"/>
          <w:noProof/>
          <w:sz w:val="24"/>
        </w:rPr>
        <w:t>人材確保</w:t>
      </w:r>
    </w:p>
    <w:p w:rsidR="00211698" w:rsidRPr="00A40ED8" w:rsidRDefault="00211698" w:rsidP="00211698">
      <w:pPr>
        <w:pStyle w:val="a8"/>
        <w:numPr>
          <w:ilvl w:val="0"/>
          <w:numId w:val="1"/>
        </w:numPr>
        <w:ind w:leftChars="0"/>
        <w:jc w:val="left"/>
        <w:rPr>
          <w:b/>
          <w:noProof/>
        </w:rPr>
      </w:pPr>
      <w:r>
        <w:rPr>
          <w:rFonts w:hint="eastAsia"/>
          <w:noProof/>
          <w:sz w:val="24"/>
        </w:rPr>
        <w:t>職場環境整備</w:t>
      </w:r>
    </w:p>
    <w:p w:rsidR="00211698" w:rsidRDefault="00211698" w:rsidP="00211698">
      <w:pPr>
        <w:jc w:val="left"/>
        <w:rPr>
          <w:noProof/>
          <w:sz w:val="24"/>
        </w:rPr>
      </w:pPr>
    </w:p>
    <w:p w:rsidR="00211698" w:rsidRDefault="00211698" w:rsidP="00211698">
      <w:pPr>
        <w:ind w:left="281" w:hangingChars="100" w:hanging="281"/>
        <w:jc w:val="left"/>
        <w:rPr>
          <w:b/>
          <w:noProof/>
          <w:sz w:val="28"/>
        </w:rPr>
      </w:pPr>
      <w:r w:rsidRPr="00B13BC1">
        <w:rPr>
          <w:rFonts w:hint="eastAsia"/>
          <w:b/>
          <w:noProof/>
          <w:sz w:val="28"/>
        </w:rPr>
        <w:t>＜重点目標＞</w:t>
      </w:r>
    </w:p>
    <w:p w:rsidR="00211698" w:rsidRPr="00372AD0" w:rsidRDefault="00211698" w:rsidP="00211698">
      <w:pPr>
        <w:ind w:left="281" w:hangingChars="100" w:hanging="281"/>
        <w:jc w:val="left"/>
        <w:rPr>
          <w:b/>
          <w:noProof/>
          <w:sz w:val="28"/>
        </w:rPr>
      </w:pPr>
      <w:r w:rsidRPr="00372AD0">
        <w:rPr>
          <w:rFonts w:hint="eastAsia"/>
          <w:b/>
          <w:noProof/>
          <w:sz w:val="28"/>
        </w:rPr>
        <w:t>１．</w:t>
      </w:r>
      <w:r>
        <w:rPr>
          <w:rFonts w:hint="eastAsia"/>
          <w:b/>
          <w:noProof/>
          <w:sz w:val="28"/>
        </w:rPr>
        <w:t>福祉サービスの質の向上と利用者満足度の充実</w:t>
      </w:r>
    </w:p>
    <w:p w:rsidR="00211698" w:rsidRDefault="00211698" w:rsidP="00211698">
      <w:pPr>
        <w:ind w:leftChars="100" w:left="210" w:firstLineChars="100" w:firstLine="240"/>
        <w:jc w:val="left"/>
        <w:rPr>
          <w:noProof/>
          <w:sz w:val="24"/>
        </w:rPr>
      </w:pPr>
      <w:r>
        <w:rPr>
          <w:rFonts w:hint="eastAsia"/>
          <w:noProof/>
          <w:sz w:val="24"/>
        </w:rPr>
        <w:t>福祉施設の固定概念（ご利用者を一時的預かる）から脱し、利用者・家族がみなみを利用していることを他人に誇れる施設を目指す。その為にも、接遇マナーや職員の専門性の向上などにより利用者満足度の充実を図る。</w:t>
      </w:r>
    </w:p>
    <w:p w:rsidR="00211698" w:rsidRDefault="00211698" w:rsidP="00211698">
      <w:pPr>
        <w:pStyle w:val="a8"/>
        <w:numPr>
          <w:ilvl w:val="0"/>
          <w:numId w:val="2"/>
        </w:numPr>
        <w:ind w:leftChars="0"/>
        <w:jc w:val="left"/>
        <w:rPr>
          <w:noProof/>
          <w:sz w:val="24"/>
        </w:rPr>
      </w:pPr>
      <w:r w:rsidRPr="00122935">
        <w:rPr>
          <w:rFonts w:hint="eastAsia"/>
          <w:noProof/>
          <w:sz w:val="24"/>
        </w:rPr>
        <w:t>サービスの質の向上</w:t>
      </w:r>
    </w:p>
    <w:p w:rsidR="00211698" w:rsidRDefault="00211698" w:rsidP="00211698">
      <w:pPr>
        <w:pStyle w:val="a8"/>
        <w:ind w:leftChars="0" w:left="720" w:firstLineChars="100" w:firstLine="240"/>
        <w:jc w:val="left"/>
        <w:rPr>
          <w:noProof/>
          <w:sz w:val="24"/>
        </w:rPr>
      </w:pPr>
      <w:r>
        <w:rPr>
          <w:rFonts w:hint="eastAsia"/>
          <w:noProof/>
          <w:sz w:val="24"/>
        </w:rPr>
        <w:t>サービスと言ってもその内容は多岐に渡り、介護業界においては一般企業に求められる内容以外に、より専門性の高い知識と技術が求められる。近年の動向として介護業界もサービス業の一つとなっており、高いレベルでの接遇マナーが求められる。また、介護技術においても同様であり、基本となる部分に違いは無いが特に医療分野においては、医療技術の向上により日々変化を遂げている。こういった状況に対応して行くためにも、質の向上は常に続けて行かなくてはならないものである。今年度においても職員に対する研修は内部、外部共に継続するが、内部研修については、実施方法の変更を行う。</w:t>
      </w:r>
    </w:p>
    <w:p w:rsidR="00211698" w:rsidRDefault="00211698" w:rsidP="00211698">
      <w:pPr>
        <w:pStyle w:val="a8"/>
        <w:ind w:leftChars="0" w:left="720" w:firstLineChars="100" w:firstLine="240"/>
        <w:jc w:val="left"/>
        <w:rPr>
          <w:noProof/>
          <w:sz w:val="24"/>
        </w:rPr>
      </w:pPr>
      <w:r>
        <w:rPr>
          <w:rFonts w:hint="eastAsia"/>
          <w:noProof/>
          <w:sz w:val="24"/>
        </w:rPr>
        <w:t>昨今、技術進歩に伴い簡単に情報を得る事が可能となったが、その影響か自ら調べる事をしない傾向が強くなってきている。自ら調べた情報はいつまでも記憶に残るが、人から与えられた情報は直ぐに忘れてしまい、どんなに良い内容の研修を行っても、業務に生かせない事が多くなってしまう。また、研修する側においても同様で、指導したい内容を説</w:t>
      </w:r>
      <w:r>
        <w:rPr>
          <w:rFonts w:hint="eastAsia"/>
          <w:noProof/>
          <w:sz w:val="24"/>
        </w:rPr>
        <w:lastRenderedPageBreak/>
        <w:t>明するだけの詰め込み型にしてしまうと、研修を受ける側も記憶に残らない物となってしまう。</w:t>
      </w:r>
    </w:p>
    <w:p w:rsidR="00211698" w:rsidRPr="00070FE1" w:rsidRDefault="00211698" w:rsidP="00211698">
      <w:pPr>
        <w:pStyle w:val="a8"/>
        <w:ind w:leftChars="0" w:left="720" w:firstLineChars="100" w:firstLine="240"/>
        <w:jc w:val="left"/>
        <w:rPr>
          <w:noProof/>
          <w:sz w:val="24"/>
        </w:rPr>
      </w:pPr>
      <w:r>
        <w:rPr>
          <w:rFonts w:hint="eastAsia"/>
          <w:noProof/>
          <w:sz w:val="24"/>
        </w:rPr>
        <w:t>時間を掛け準備、実施した研修も受けた側が理解し、実施する事が出来なくては意味の無いものとなってしまう。この事を解決する為に、今後の研修においては、研修内容を各自に割振りし、発表する形とすると共に、ディスカッションを多く取り入れた形での研修を行い、講師側も自ら調べる楽しみに気付きつつ、受ける側の記憶に残る研修を実施していく。</w:t>
      </w:r>
    </w:p>
    <w:p w:rsidR="00211698" w:rsidRPr="00EB6AF5" w:rsidRDefault="00211698" w:rsidP="00211698">
      <w:pPr>
        <w:pStyle w:val="a8"/>
        <w:ind w:leftChars="0" w:left="720"/>
        <w:jc w:val="left"/>
        <w:rPr>
          <w:noProof/>
          <w:sz w:val="24"/>
        </w:rPr>
      </w:pPr>
    </w:p>
    <w:p w:rsidR="00211698" w:rsidRPr="00122935" w:rsidRDefault="00211698" w:rsidP="00211698">
      <w:pPr>
        <w:pStyle w:val="a8"/>
        <w:numPr>
          <w:ilvl w:val="0"/>
          <w:numId w:val="2"/>
        </w:numPr>
        <w:ind w:leftChars="0"/>
        <w:jc w:val="left"/>
        <w:rPr>
          <w:noProof/>
          <w:sz w:val="24"/>
        </w:rPr>
      </w:pPr>
      <w:r>
        <w:rPr>
          <w:rFonts w:hint="eastAsia"/>
          <w:noProof/>
          <w:sz w:val="24"/>
        </w:rPr>
        <w:t>利用者満足度の充実</w:t>
      </w:r>
    </w:p>
    <w:p w:rsidR="00211698" w:rsidRPr="00122935" w:rsidRDefault="00211698" w:rsidP="00211698">
      <w:pPr>
        <w:pStyle w:val="a8"/>
        <w:ind w:leftChars="0" w:left="720"/>
        <w:jc w:val="left"/>
        <w:rPr>
          <w:noProof/>
          <w:sz w:val="24"/>
        </w:rPr>
      </w:pPr>
      <w:r>
        <w:rPr>
          <w:rFonts w:hint="eastAsia"/>
          <w:noProof/>
          <w:sz w:val="24"/>
        </w:rPr>
        <w:t>利用者のニーズは多岐に渡るが、全てのニーズに応える事は不可能である。しかし、多岐に渡るニーズであっても、マクロの視点を持つ事で求めるニーズに近づくことが出来る。具体的には、マクロ視点を持つ事を意識する為の機会を作り、ニーズに応える為の視点を養いつつ、個々のニーズを大きく分類し、そこから個々のニーズに近づく為の方策を決定し実施していき、満足度の充実に繋げる。</w:t>
      </w:r>
    </w:p>
    <w:p w:rsidR="00211698" w:rsidRDefault="00211698" w:rsidP="00211698">
      <w:pPr>
        <w:jc w:val="left"/>
        <w:rPr>
          <w:noProof/>
          <w:sz w:val="24"/>
        </w:rPr>
      </w:pPr>
    </w:p>
    <w:p w:rsidR="00211698" w:rsidRDefault="00211698" w:rsidP="00211698">
      <w:pPr>
        <w:jc w:val="left"/>
        <w:rPr>
          <w:b/>
          <w:noProof/>
          <w:sz w:val="28"/>
        </w:rPr>
      </w:pPr>
      <w:r>
        <w:rPr>
          <w:rFonts w:hint="eastAsia"/>
          <w:b/>
          <w:noProof/>
          <w:sz w:val="28"/>
        </w:rPr>
        <w:t>2.</w:t>
      </w:r>
      <w:r>
        <w:rPr>
          <w:rFonts w:hint="eastAsia"/>
          <w:b/>
          <w:noProof/>
          <w:sz w:val="28"/>
        </w:rPr>
        <w:t xml:space="preserve">　地域福祉の</w:t>
      </w:r>
      <w:r w:rsidRPr="0097457D">
        <w:rPr>
          <w:rFonts w:hint="eastAsia"/>
          <w:b/>
          <w:noProof/>
          <w:sz w:val="28"/>
          <w:szCs w:val="28"/>
        </w:rPr>
        <w:t>向上を目指した地域活動への参加</w:t>
      </w:r>
    </w:p>
    <w:p w:rsidR="00211698" w:rsidRPr="00B74BB8" w:rsidRDefault="00211698" w:rsidP="00211698">
      <w:pPr>
        <w:ind w:leftChars="100" w:left="210" w:firstLineChars="100" w:firstLine="240"/>
        <w:jc w:val="left"/>
        <w:rPr>
          <w:noProof/>
          <w:sz w:val="24"/>
        </w:rPr>
      </w:pPr>
      <w:r>
        <w:rPr>
          <w:rFonts w:hint="eastAsia"/>
          <w:noProof/>
          <w:sz w:val="24"/>
        </w:rPr>
        <w:t>社会福祉法人となってから</w:t>
      </w:r>
      <w:r>
        <w:rPr>
          <w:rFonts w:hint="eastAsia"/>
          <w:noProof/>
          <w:sz w:val="24"/>
        </w:rPr>
        <w:t>3</w:t>
      </w:r>
      <w:r>
        <w:rPr>
          <w:rFonts w:hint="eastAsia"/>
          <w:noProof/>
          <w:sz w:val="24"/>
        </w:rPr>
        <w:t>年が経過し、地域との関わりは創成期から円熟期へと移行しつつあり、これまで以上の地域貢献が要求されている。その為、町会および地域活動等へ積極的に参加し、地域との絆をより一層深める。更に、地域同業種交流会等への職員の積極的参加を促し、江戸川区全体の福祉業界の隆盛に協力する。具体策としては、家族懇談会の開催、町会行事への積極的参加、町会と連携しての介護相談会・リハビリ体験会・福祉技術講習などの開催を行う。</w:t>
      </w:r>
    </w:p>
    <w:p w:rsidR="00211698" w:rsidRPr="009D41D8" w:rsidRDefault="00211698" w:rsidP="00211698">
      <w:pPr>
        <w:ind w:left="281" w:hangingChars="100" w:hanging="281"/>
        <w:jc w:val="left"/>
        <w:rPr>
          <w:b/>
          <w:noProof/>
          <w:sz w:val="28"/>
        </w:rPr>
      </w:pPr>
    </w:p>
    <w:p w:rsidR="00211698" w:rsidRDefault="00211698" w:rsidP="00211698">
      <w:pPr>
        <w:ind w:left="281" w:hangingChars="100" w:hanging="281"/>
        <w:jc w:val="left"/>
        <w:rPr>
          <w:b/>
          <w:noProof/>
          <w:sz w:val="28"/>
        </w:rPr>
      </w:pPr>
      <w:r>
        <w:rPr>
          <w:rFonts w:hint="eastAsia"/>
          <w:b/>
          <w:noProof/>
          <w:sz w:val="28"/>
        </w:rPr>
        <w:t>3</w:t>
      </w:r>
      <w:r w:rsidRPr="00372AD0">
        <w:rPr>
          <w:rFonts w:hint="eastAsia"/>
          <w:b/>
          <w:noProof/>
          <w:sz w:val="28"/>
        </w:rPr>
        <w:t>．</w:t>
      </w:r>
      <w:r>
        <w:rPr>
          <w:rFonts w:hint="eastAsia"/>
          <w:b/>
          <w:noProof/>
          <w:sz w:val="28"/>
        </w:rPr>
        <w:t>人材の確保</w:t>
      </w:r>
    </w:p>
    <w:p w:rsidR="00211698" w:rsidRPr="00480AAB" w:rsidRDefault="00211698" w:rsidP="00211698">
      <w:pPr>
        <w:ind w:left="281" w:hangingChars="100" w:hanging="281"/>
        <w:jc w:val="left"/>
        <w:rPr>
          <w:noProof/>
          <w:sz w:val="24"/>
          <w:szCs w:val="24"/>
        </w:rPr>
      </w:pPr>
      <w:r>
        <w:rPr>
          <w:rFonts w:hint="eastAsia"/>
          <w:b/>
          <w:noProof/>
          <w:sz w:val="28"/>
        </w:rPr>
        <w:t xml:space="preserve">　　</w:t>
      </w:r>
      <w:r>
        <w:rPr>
          <w:rFonts w:hint="eastAsia"/>
          <w:noProof/>
          <w:sz w:val="24"/>
          <w:szCs w:val="24"/>
        </w:rPr>
        <w:t>新技術が開発される事により新たな職種が生まれている中、少子高齢化に伴う日本全体の労働人口の減少に伴い、教育・医療・福祉における労働人口の慢性的な人材不足が社会問題となっている。そんな中、介護業界においては引き続き新たな介護施設が出来ており、人材の需給バランスが崩壊しつつあり、人材の確保はより困難になっている。このような状況ではあるが、より良い人材を確保する為に、今後も中途採用により</w:t>
      </w:r>
      <w:r>
        <w:rPr>
          <w:rFonts w:hint="eastAsia"/>
          <w:noProof/>
          <w:sz w:val="24"/>
        </w:rPr>
        <w:t>短期的な即戦力確保を行いつつ、実習生やボランティアの積極的な受け入れにより長期的な視点によ</w:t>
      </w:r>
      <w:r>
        <w:rPr>
          <w:rFonts w:hint="eastAsia"/>
          <w:noProof/>
          <w:sz w:val="24"/>
        </w:rPr>
        <w:lastRenderedPageBreak/>
        <w:t>る人材確保に繋げ、既存の人材の教育・育成により人材流出の防止および現有戦力の強化に努める。具体策としては、紹介・派遣会社の活用をしつつ、近在の高校や職業能力訓練校と密接な協力体制、及び、ボランティアや実習生を常時受け入れる体制を維持し、長期的視野に立った人材確保を図る。</w:t>
      </w:r>
    </w:p>
    <w:p w:rsidR="00211698" w:rsidRPr="009D41D8" w:rsidRDefault="00211698" w:rsidP="00211698">
      <w:pPr>
        <w:jc w:val="left"/>
        <w:rPr>
          <w:b/>
          <w:noProof/>
          <w:sz w:val="28"/>
        </w:rPr>
      </w:pPr>
    </w:p>
    <w:p w:rsidR="00211698" w:rsidRPr="00DC278A" w:rsidRDefault="00211698" w:rsidP="00211698">
      <w:pPr>
        <w:ind w:left="281" w:hangingChars="100" w:hanging="281"/>
        <w:jc w:val="left"/>
        <w:rPr>
          <w:b/>
          <w:noProof/>
          <w:sz w:val="28"/>
        </w:rPr>
      </w:pPr>
      <w:r>
        <w:rPr>
          <w:rFonts w:hint="eastAsia"/>
          <w:b/>
          <w:noProof/>
          <w:sz w:val="28"/>
        </w:rPr>
        <w:t>4</w:t>
      </w:r>
      <w:r w:rsidRPr="00DC278A">
        <w:rPr>
          <w:rFonts w:hint="eastAsia"/>
          <w:b/>
          <w:noProof/>
          <w:sz w:val="28"/>
        </w:rPr>
        <w:t>．施設環境整備</w:t>
      </w:r>
    </w:p>
    <w:p w:rsidR="00211698" w:rsidRDefault="00211698" w:rsidP="00211698">
      <w:pPr>
        <w:ind w:left="240" w:hangingChars="100" w:hanging="240"/>
        <w:jc w:val="left"/>
        <w:rPr>
          <w:noProof/>
          <w:sz w:val="24"/>
        </w:rPr>
      </w:pPr>
      <w:r>
        <w:rPr>
          <w:rFonts w:hint="eastAsia"/>
          <w:noProof/>
          <w:sz w:val="24"/>
        </w:rPr>
        <w:t xml:space="preserve">　　昨年度立ち上げた環境美化委員会は順調に活動をする事が出来、施設内の環境はある程度改善、維持する事が出来た。今年度においては、現状を維持するとと共に、業務の効率化を考慮した動きを加えた活動を行っていく。具体的には、委員会を中心とした活動を継続すると共に、ちょっとした工夫により業務を効率的に行う事が出来るようにする。現在の備品のレイアウトにこだわる必要は無く、備品を移動する事により、業務の効率化を加えた導線を作る事が出来、その中心として環境美化委員会を活用する。</w:t>
      </w:r>
    </w:p>
    <w:p w:rsidR="00211698" w:rsidRPr="006A15E0" w:rsidRDefault="00211698" w:rsidP="00211698">
      <w:pPr>
        <w:jc w:val="left"/>
        <w:rPr>
          <w:b/>
          <w:noProof/>
          <w:sz w:val="28"/>
        </w:rPr>
      </w:pPr>
    </w:p>
    <w:p w:rsidR="00211698" w:rsidRDefault="00211698" w:rsidP="00211698">
      <w:pPr>
        <w:jc w:val="left"/>
        <w:rPr>
          <w:b/>
          <w:noProof/>
          <w:sz w:val="28"/>
        </w:rPr>
      </w:pPr>
    </w:p>
    <w:p w:rsidR="00211698" w:rsidRDefault="00211698" w:rsidP="00211698">
      <w:pPr>
        <w:jc w:val="left"/>
        <w:rPr>
          <w:b/>
          <w:noProof/>
          <w:sz w:val="28"/>
        </w:rPr>
      </w:pPr>
      <w:r w:rsidRPr="00B13BC1">
        <w:rPr>
          <w:rFonts w:hint="eastAsia"/>
          <w:b/>
          <w:noProof/>
          <w:sz w:val="28"/>
        </w:rPr>
        <w:t>＜</w:t>
      </w:r>
      <w:r>
        <w:rPr>
          <w:rFonts w:hint="eastAsia"/>
          <w:b/>
          <w:noProof/>
          <w:sz w:val="28"/>
        </w:rPr>
        <w:t>委員会活動</w:t>
      </w:r>
      <w:r w:rsidRPr="00B13BC1">
        <w:rPr>
          <w:rFonts w:hint="eastAsia"/>
          <w:b/>
          <w:noProof/>
          <w:sz w:val="28"/>
        </w:rPr>
        <w:t>＞</w:t>
      </w:r>
    </w:p>
    <w:p w:rsidR="00211698" w:rsidRDefault="00211698" w:rsidP="00211698">
      <w:pPr>
        <w:jc w:val="left"/>
        <w:rPr>
          <w:noProof/>
          <w:sz w:val="24"/>
        </w:rPr>
      </w:pPr>
      <w:r>
        <w:rPr>
          <w:rFonts w:hint="eastAsia"/>
          <w:noProof/>
          <w:sz w:val="24"/>
        </w:rPr>
        <w:t>研修委員会</w:t>
      </w:r>
    </w:p>
    <w:p w:rsidR="00211698" w:rsidRDefault="00211698" w:rsidP="00211698">
      <w:pPr>
        <w:jc w:val="left"/>
        <w:rPr>
          <w:noProof/>
          <w:sz w:val="24"/>
        </w:rPr>
      </w:pPr>
      <w:r>
        <w:rPr>
          <w:rFonts w:hint="eastAsia"/>
          <w:noProof/>
          <w:sz w:val="24"/>
        </w:rPr>
        <w:t>リスクマネジメント委員会</w:t>
      </w:r>
    </w:p>
    <w:p w:rsidR="00211698" w:rsidRDefault="00211698" w:rsidP="00211698">
      <w:pPr>
        <w:jc w:val="left"/>
        <w:rPr>
          <w:noProof/>
          <w:sz w:val="24"/>
        </w:rPr>
      </w:pPr>
      <w:r>
        <w:rPr>
          <w:rFonts w:hint="eastAsia"/>
          <w:sz w:val="24"/>
          <w:szCs w:val="24"/>
        </w:rPr>
        <w:t>環境・美化委員会</w:t>
      </w:r>
    </w:p>
    <w:p w:rsidR="00211698" w:rsidRPr="00AE6D6E" w:rsidRDefault="00211698" w:rsidP="00211698">
      <w:pPr>
        <w:ind w:firstLineChars="100" w:firstLine="240"/>
        <w:jc w:val="left"/>
        <w:rPr>
          <w:b/>
          <w:noProof/>
          <w:sz w:val="28"/>
        </w:rPr>
      </w:pPr>
      <w:r>
        <w:rPr>
          <w:rFonts w:hint="eastAsia"/>
          <w:noProof/>
          <w:sz w:val="24"/>
        </w:rPr>
        <w:t>※定例会：月</w:t>
      </w:r>
      <w:r>
        <w:rPr>
          <w:rFonts w:hint="eastAsia"/>
          <w:noProof/>
          <w:sz w:val="24"/>
        </w:rPr>
        <w:t>1</w:t>
      </w:r>
      <w:r>
        <w:rPr>
          <w:rFonts w:hint="eastAsia"/>
          <w:noProof/>
          <w:sz w:val="24"/>
        </w:rPr>
        <w:t>回、他、随時開催</w:t>
      </w:r>
    </w:p>
    <w:p w:rsidR="00211698" w:rsidRDefault="00211698" w:rsidP="00211698">
      <w:pPr>
        <w:ind w:left="480" w:hangingChars="200" w:hanging="480"/>
        <w:jc w:val="left"/>
        <w:rPr>
          <w:noProof/>
          <w:sz w:val="24"/>
        </w:rPr>
      </w:pPr>
    </w:p>
    <w:p w:rsidR="00211698" w:rsidRPr="004A56A2" w:rsidRDefault="00211698" w:rsidP="00211698">
      <w:pPr>
        <w:jc w:val="left"/>
        <w:rPr>
          <w:b/>
          <w:noProof/>
          <w:sz w:val="28"/>
        </w:rPr>
      </w:pPr>
      <w:r w:rsidRPr="00B13BC1">
        <w:rPr>
          <w:rFonts w:hint="eastAsia"/>
          <w:b/>
          <w:noProof/>
          <w:sz w:val="28"/>
        </w:rPr>
        <w:t>＜</w:t>
      </w:r>
      <w:r>
        <w:rPr>
          <w:rFonts w:hint="eastAsia"/>
          <w:b/>
          <w:noProof/>
          <w:sz w:val="28"/>
        </w:rPr>
        <w:t>研修計画</w:t>
      </w:r>
      <w:r w:rsidRPr="00B13BC1">
        <w:rPr>
          <w:rFonts w:hint="eastAsia"/>
          <w:b/>
          <w:noProof/>
          <w:sz w:val="28"/>
        </w:rPr>
        <w:t>＞</w:t>
      </w:r>
    </w:p>
    <w:p w:rsidR="00211698" w:rsidRDefault="00211698" w:rsidP="00211698">
      <w:pPr>
        <w:jc w:val="left"/>
        <w:rPr>
          <w:sz w:val="24"/>
        </w:rPr>
      </w:pPr>
      <w:r>
        <w:rPr>
          <w:rFonts w:hint="eastAsia"/>
          <w:sz w:val="24"/>
        </w:rPr>
        <w:t>施設内研修　全職員対象</w:t>
      </w:r>
    </w:p>
    <w:p w:rsidR="00211698" w:rsidRDefault="00211698" w:rsidP="00211698">
      <w:pPr>
        <w:jc w:val="left"/>
        <w:rPr>
          <w:sz w:val="24"/>
          <w:szCs w:val="24"/>
        </w:rPr>
      </w:pPr>
      <w:r>
        <w:rPr>
          <w:rFonts w:hint="eastAsia"/>
          <w:sz w:val="24"/>
          <w:szCs w:val="24"/>
        </w:rPr>
        <w:t>５月～１０月　・感染症、食中毒予防</w:t>
      </w:r>
    </w:p>
    <w:p w:rsidR="00211698" w:rsidRDefault="00211698" w:rsidP="00211698">
      <w:pPr>
        <w:ind w:firstLineChars="700" w:firstLine="1680"/>
        <w:jc w:val="left"/>
        <w:rPr>
          <w:sz w:val="24"/>
          <w:szCs w:val="24"/>
        </w:rPr>
      </w:pPr>
      <w:r>
        <w:rPr>
          <w:rFonts w:hint="eastAsia"/>
          <w:sz w:val="24"/>
          <w:szCs w:val="24"/>
        </w:rPr>
        <w:t>・事故の予防および事故、緊急時対応</w:t>
      </w:r>
    </w:p>
    <w:p w:rsidR="00211698" w:rsidRDefault="00211698" w:rsidP="00211698">
      <w:pPr>
        <w:ind w:firstLineChars="700" w:firstLine="1680"/>
        <w:jc w:val="left"/>
        <w:rPr>
          <w:sz w:val="24"/>
          <w:szCs w:val="24"/>
        </w:rPr>
      </w:pPr>
      <w:r>
        <w:rPr>
          <w:rFonts w:hint="eastAsia"/>
          <w:sz w:val="24"/>
          <w:szCs w:val="24"/>
        </w:rPr>
        <w:t>・人権擁護、虐待防止、身体拘束防止</w:t>
      </w:r>
    </w:p>
    <w:p w:rsidR="00211698" w:rsidRDefault="00211698" w:rsidP="00211698">
      <w:pPr>
        <w:ind w:firstLineChars="700" w:firstLine="1680"/>
        <w:jc w:val="left"/>
        <w:rPr>
          <w:sz w:val="24"/>
          <w:szCs w:val="24"/>
        </w:rPr>
      </w:pPr>
      <w:r>
        <w:rPr>
          <w:rFonts w:hint="eastAsia"/>
          <w:sz w:val="24"/>
          <w:szCs w:val="24"/>
        </w:rPr>
        <w:t>・職業倫理、プライバシー保護、接遇</w:t>
      </w:r>
    </w:p>
    <w:p w:rsidR="00211698" w:rsidRDefault="00211698" w:rsidP="00211698">
      <w:pPr>
        <w:jc w:val="left"/>
        <w:rPr>
          <w:sz w:val="24"/>
          <w:szCs w:val="24"/>
        </w:rPr>
      </w:pPr>
      <w:r>
        <w:rPr>
          <w:rFonts w:hint="eastAsia"/>
          <w:sz w:val="24"/>
          <w:szCs w:val="24"/>
        </w:rPr>
        <w:t>１１月～３月　・避難訓練、非常時火災時</w:t>
      </w:r>
    </w:p>
    <w:p w:rsidR="00211698" w:rsidRDefault="00211698" w:rsidP="00211698">
      <w:pPr>
        <w:ind w:firstLineChars="700" w:firstLine="1680"/>
        <w:jc w:val="left"/>
        <w:rPr>
          <w:sz w:val="24"/>
          <w:szCs w:val="24"/>
        </w:rPr>
      </w:pPr>
      <w:r>
        <w:rPr>
          <w:rFonts w:hint="eastAsia"/>
          <w:sz w:val="24"/>
          <w:szCs w:val="24"/>
        </w:rPr>
        <w:t>・認知症ケア</w:t>
      </w:r>
    </w:p>
    <w:p w:rsidR="00211698" w:rsidRDefault="00211698" w:rsidP="00211698">
      <w:pPr>
        <w:ind w:firstLineChars="700" w:firstLine="1680"/>
        <w:jc w:val="left"/>
        <w:rPr>
          <w:sz w:val="24"/>
          <w:szCs w:val="24"/>
        </w:rPr>
      </w:pPr>
      <w:r>
        <w:rPr>
          <w:rFonts w:hint="eastAsia"/>
          <w:sz w:val="24"/>
          <w:szCs w:val="24"/>
        </w:rPr>
        <w:t>・清潔、排泄介助</w:t>
      </w:r>
    </w:p>
    <w:p w:rsidR="00211698" w:rsidRDefault="00211698" w:rsidP="00211698">
      <w:pPr>
        <w:ind w:firstLineChars="700" w:firstLine="1680"/>
        <w:jc w:val="left"/>
        <w:rPr>
          <w:sz w:val="24"/>
          <w:szCs w:val="24"/>
        </w:rPr>
      </w:pPr>
      <w:r>
        <w:rPr>
          <w:rFonts w:hint="eastAsia"/>
          <w:sz w:val="24"/>
          <w:szCs w:val="24"/>
        </w:rPr>
        <w:t>・介護予防</w:t>
      </w:r>
    </w:p>
    <w:p w:rsidR="00211698" w:rsidRPr="000B6D72" w:rsidRDefault="00211698" w:rsidP="00211698">
      <w:pPr>
        <w:jc w:val="left"/>
        <w:rPr>
          <w:noProof/>
          <w:sz w:val="24"/>
        </w:rPr>
      </w:pPr>
      <w:r>
        <w:rPr>
          <w:rFonts w:hint="eastAsia"/>
          <w:noProof/>
          <w:sz w:val="24"/>
        </w:rPr>
        <w:t>※その他外部研修を逐次実施</w:t>
      </w:r>
    </w:p>
    <w:p w:rsidR="00211698" w:rsidRPr="00211698" w:rsidRDefault="00211698">
      <w:pPr>
        <w:rPr>
          <w:rFonts w:hint="eastAsia"/>
          <w:sz w:val="24"/>
          <w:szCs w:val="24"/>
        </w:rPr>
      </w:pPr>
    </w:p>
    <w:sectPr w:rsidR="00211698" w:rsidRPr="00211698" w:rsidSect="008651D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8A" w:rsidRDefault="0044208A" w:rsidP="00432810">
      <w:r>
        <w:separator/>
      </w:r>
    </w:p>
  </w:endnote>
  <w:endnote w:type="continuationSeparator" w:id="0">
    <w:p w:rsidR="0044208A" w:rsidRDefault="0044208A" w:rsidP="0043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20100"/>
      <w:docPartObj>
        <w:docPartGallery w:val="Page Numbers (Bottom of Page)"/>
        <w:docPartUnique/>
      </w:docPartObj>
    </w:sdtPr>
    <w:sdtContent>
      <w:p w:rsidR="00211698" w:rsidRDefault="00211698">
        <w:pPr>
          <w:pStyle w:val="a6"/>
          <w:jc w:val="center"/>
        </w:pPr>
        <w:r>
          <w:fldChar w:fldCharType="begin"/>
        </w:r>
        <w:r>
          <w:instrText>PAGE   \* MERGEFORMAT</w:instrText>
        </w:r>
        <w:r>
          <w:fldChar w:fldCharType="separate"/>
        </w:r>
        <w:r w:rsidRPr="00211698">
          <w:rPr>
            <w:noProof/>
            <w:lang w:val="ja-JP"/>
          </w:rPr>
          <w:t>1</w:t>
        </w:r>
        <w:r>
          <w:fldChar w:fldCharType="end"/>
        </w:r>
      </w:p>
    </w:sdtContent>
  </w:sdt>
  <w:p w:rsidR="00211698" w:rsidRDefault="002116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8A" w:rsidRDefault="0044208A" w:rsidP="00432810">
      <w:r>
        <w:separator/>
      </w:r>
    </w:p>
  </w:footnote>
  <w:footnote w:type="continuationSeparator" w:id="0">
    <w:p w:rsidR="0044208A" w:rsidRDefault="0044208A" w:rsidP="00432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12B6"/>
    <w:multiLevelType w:val="hybridMultilevel"/>
    <w:tmpl w:val="2B06EC3E"/>
    <w:lvl w:ilvl="0" w:tplc="E9AC00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2F31A3"/>
    <w:multiLevelType w:val="hybridMultilevel"/>
    <w:tmpl w:val="1D70CFFE"/>
    <w:lvl w:ilvl="0" w:tplc="C94CEE94">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64"/>
    <w:rsid w:val="00055D10"/>
    <w:rsid w:val="001A0BC4"/>
    <w:rsid w:val="00211698"/>
    <w:rsid w:val="00234F0C"/>
    <w:rsid w:val="003061E9"/>
    <w:rsid w:val="00374C77"/>
    <w:rsid w:val="00432810"/>
    <w:rsid w:val="0044208A"/>
    <w:rsid w:val="00485ECB"/>
    <w:rsid w:val="005B6B6A"/>
    <w:rsid w:val="006A3A81"/>
    <w:rsid w:val="007428AB"/>
    <w:rsid w:val="00814293"/>
    <w:rsid w:val="008651D9"/>
    <w:rsid w:val="008A315C"/>
    <w:rsid w:val="00954A2F"/>
    <w:rsid w:val="00AE56E3"/>
    <w:rsid w:val="00B257A0"/>
    <w:rsid w:val="00BB0264"/>
    <w:rsid w:val="00BC6219"/>
    <w:rsid w:val="00D562B4"/>
    <w:rsid w:val="00E67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EF2EFA-1B04-4430-A321-06439D98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D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810"/>
    <w:pPr>
      <w:tabs>
        <w:tab w:val="center" w:pos="4252"/>
        <w:tab w:val="right" w:pos="8504"/>
      </w:tabs>
      <w:snapToGrid w:val="0"/>
    </w:pPr>
  </w:style>
  <w:style w:type="character" w:customStyle="1" w:styleId="a5">
    <w:name w:val="ヘッダー (文字)"/>
    <w:basedOn w:val="a0"/>
    <w:link w:val="a4"/>
    <w:uiPriority w:val="99"/>
    <w:rsid w:val="00432810"/>
  </w:style>
  <w:style w:type="paragraph" w:styleId="a6">
    <w:name w:val="footer"/>
    <w:basedOn w:val="a"/>
    <w:link w:val="a7"/>
    <w:uiPriority w:val="99"/>
    <w:unhideWhenUsed/>
    <w:rsid w:val="00432810"/>
    <w:pPr>
      <w:tabs>
        <w:tab w:val="center" w:pos="4252"/>
        <w:tab w:val="right" w:pos="8504"/>
      </w:tabs>
      <w:snapToGrid w:val="0"/>
    </w:pPr>
  </w:style>
  <w:style w:type="character" w:customStyle="1" w:styleId="a7">
    <w:name w:val="フッター (文字)"/>
    <w:basedOn w:val="a0"/>
    <w:link w:val="a6"/>
    <w:uiPriority w:val="99"/>
    <w:rsid w:val="00432810"/>
  </w:style>
  <w:style w:type="paragraph" w:styleId="a8">
    <w:name w:val="List Paragraph"/>
    <w:basedOn w:val="a"/>
    <w:uiPriority w:val="34"/>
    <w:qFormat/>
    <w:rsid w:val="00211698"/>
    <w:pPr>
      <w:ind w:leftChars="400" w:left="840"/>
    </w:pPr>
  </w:style>
  <w:style w:type="paragraph" w:styleId="a9">
    <w:name w:val="Balloon Text"/>
    <w:basedOn w:val="a"/>
    <w:link w:val="aa"/>
    <w:uiPriority w:val="99"/>
    <w:semiHidden/>
    <w:unhideWhenUsed/>
    <w:rsid w:val="002116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1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4317A-05D4-42E3-B872-004566F8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624</Words>
  <Characters>3562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nomura</cp:lastModifiedBy>
  <cp:revision>2</cp:revision>
  <cp:lastPrinted>2017-03-22T00:24:00Z</cp:lastPrinted>
  <dcterms:created xsi:type="dcterms:W3CDTF">2017-03-22T00:27:00Z</dcterms:created>
  <dcterms:modified xsi:type="dcterms:W3CDTF">2017-03-22T00:27:00Z</dcterms:modified>
</cp:coreProperties>
</file>