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28" w:rsidRPr="00155E3C" w:rsidRDefault="006C2D28" w:rsidP="004B432D">
      <w:pPr>
        <w:jc w:val="right"/>
        <w:rPr>
          <w:rFonts w:asciiTheme="minorEastAsia" w:hAnsiTheme="minorEastAsia"/>
          <w:sz w:val="24"/>
        </w:rPr>
      </w:pPr>
    </w:p>
    <w:p w:rsidR="001D5AE3" w:rsidRPr="00155E3C" w:rsidRDefault="00155E3C" w:rsidP="0098600E">
      <w:pPr>
        <w:jc w:val="center"/>
        <w:rPr>
          <w:rFonts w:asciiTheme="minorEastAsia" w:hAnsiTheme="minorEastAsia"/>
          <w:sz w:val="32"/>
          <w:bdr w:val="single" w:sz="4" w:space="0" w:color="auto"/>
        </w:rPr>
      </w:pPr>
      <w:r w:rsidRPr="00155E3C">
        <w:rPr>
          <w:rFonts w:asciiTheme="minorEastAsia" w:hAnsiTheme="minorEastAsia" w:hint="eastAsia"/>
          <w:sz w:val="32"/>
          <w:bdr w:val="single" w:sz="4" w:space="0" w:color="auto"/>
        </w:rPr>
        <w:t xml:space="preserve">　28年度　</w:t>
      </w:r>
      <w:r w:rsidR="00FF1064">
        <w:rPr>
          <w:rFonts w:asciiTheme="minorEastAsia" w:hAnsiTheme="minorEastAsia" w:hint="eastAsia"/>
          <w:sz w:val="32"/>
          <w:bdr w:val="single" w:sz="4" w:space="0" w:color="auto"/>
        </w:rPr>
        <w:t>中央ケアセンター</w:t>
      </w:r>
      <w:bookmarkStart w:id="0" w:name="_GoBack"/>
      <w:bookmarkEnd w:id="0"/>
      <w:r w:rsidR="002B115B" w:rsidRPr="00155E3C">
        <w:rPr>
          <w:rFonts w:asciiTheme="minorEastAsia" w:hAnsiTheme="minorEastAsia" w:hint="eastAsia"/>
          <w:sz w:val="32"/>
          <w:bdr w:val="single" w:sz="4" w:space="0" w:color="auto"/>
        </w:rPr>
        <w:t>居宅介護支援</w:t>
      </w:r>
      <w:r w:rsidR="007A0E3D" w:rsidRPr="00155E3C">
        <w:rPr>
          <w:rFonts w:asciiTheme="minorEastAsia" w:hAnsiTheme="minorEastAsia" w:hint="eastAsia"/>
          <w:sz w:val="32"/>
          <w:bdr w:val="single" w:sz="4" w:space="0" w:color="auto"/>
        </w:rPr>
        <w:t>事業報告</w:t>
      </w:r>
      <w:r>
        <w:rPr>
          <w:rFonts w:asciiTheme="minorEastAsia" w:hAnsiTheme="minorEastAsia" w:hint="eastAsia"/>
          <w:sz w:val="32"/>
          <w:bdr w:val="single" w:sz="4" w:space="0" w:color="auto"/>
        </w:rPr>
        <w:t xml:space="preserve">　</w:t>
      </w:r>
    </w:p>
    <w:p w:rsidR="00155E3C" w:rsidRDefault="00155E3C" w:rsidP="00155E3C">
      <w:pPr>
        <w:jc w:val="right"/>
        <w:rPr>
          <w:rFonts w:asciiTheme="minorEastAsia" w:hAnsiTheme="minorEastAsia"/>
          <w:sz w:val="24"/>
        </w:rPr>
      </w:pPr>
    </w:p>
    <w:p w:rsidR="00155E3C" w:rsidRDefault="00155E3C" w:rsidP="00155E3C">
      <w:pPr>
        <w:jc w:val="right"/>
        <w:rPr>
          <w:rFonts w:asciiTheme="minorEastAsia" w:hAnsiTheme="minorEastAsia"/>
          <w:sz w:val="24"/>
        </w:rPr>
      </w:pPr>
      <w:r w:rsidRPr="00155E3C">
        <w:rPr>
          <w:rFonts w:asciiTheme="minorEastAsia" w:hAnsiTheme="minorEastAsia" w:hint="eastAsia"/>
          <w:sz w:val="24"/>
        </w:rPr>
        <w:t>平成29年5月25日</w:t>
      </w:r>
    </w:p>
    <w:p w:rsidR="00155E3C" w:rsidRPr="00155E3C" w:rsidRDefault="00155E3C" w:rsidP="00155E3C">
      <w:pPr>
        <w:wordWrap w:val="0"/>
        <w:jc w:val="right"/>
        <w:rPr>
          <w:rFonts w:asciiTheme="minorEastAsia" w:hAnsiTheme="minorEastAsia"/>
          <w:sz w:val="22"/>
        </w:rPr>
      </w:pPr>
      <w:r w:rsidRPr="00155E3C">
        <w:rPr>
          <w:rFonts w:asciiTheme="minorEastAsia" w:hAnsiTheme="minorEastAsia" w:hint="eastAsia"/>
          <w:sz w:val="22"/>
        </w:rPr>
        <w:t>社会福祉法人みなみ　中央ケアセンター</w:t>
      </w:r>
    </w:p>
    <w:p w:rsidR="00265B6B" w:rsidRPr="00155E3C" w:rsidRDefault="00F940C7" w:rsidP="00B13627">
      <w:pPr>
        <w:wordWrap w:val="0"/>
        <w:jc w:val="right"/>
        <w:rPr>
          <w:rFonts w:asciiTheme="minorEastAsia" w:hAnsiTheme="minorEastAsia"/>
          <w:sz w:val="24"/>
        </w:rPr>
      </w:pPr>
      <w:r>
        <w:rPr>
          <w:rFonts w:asciiTheme="minorEastAsia" w:hAnsiTheme="minorEastAsia" w:hint="eastAsia"/>
          <w:sz w:val="24"/>
        </w:rPr>
        <w:t xml:space="preserve">居宅介護支援 </w:t>
      </w:r>
      <w:r w:rsidR="002B115B" w:rsidRPr="00155E3C">
        <w:rPr>
          <w:rFonts w:asciiTheme="minorEastAsia" w:hAnsiTheme="minorEastAsia" w:hint="eastAsia"/>
          <w:sz w:val="24"/>
        </w:rPr>
        <w:t>管理者　鈴木　友子</w:t>
      </w:r>
    </w:p>
    <w:p w:rsidR="00155E3C" w:rsidRDefault="00155E3C" w:rsidP="00155E3C">
      <w:pPr>
        <w:pStyle w:val="a3"/>
        <w:ind w:leftChars="0" w:left="0"/>
        <w:rPr>
          <w:rFonts w:asciiTheme="minorEastAsia" w:hAnsiTheme="minorEastAsia"/>
          <w:sz w:val="32"/>
        </w:rPr>
      </w:pPr>
    </w:p>
    <w:p w:rsidR="00A47980" w:rsidRPr="00155E3C" w:rsidRDefault="007648C3" w:rsidP="00155E3C">
      <w:pPr>
        <w:pStyle w:val="a3"/>
        <w:ind w:leftChars="0" w:left="0"/>
        <w:rPr>
          <w:rFonts w:asciiTheme="minorEastAsia" w:hAnsiTheme="minorEastAsia"/>
          <w:sz w:val="28"/>
        </w:rPr>
      </w:pPr>
      <w:r w:rsidRPr="00155E3C">
        <w:rPr>
          <w:rFonts w:asciiTheme="minorEastAsia" w:hAnsiTheme="minorEastAsia" w:hint="eastAsia"/>
          <w:sz w:val="28"/>
        </w:rPr>
        <w:t>平成2</w:t>
      </w:r>
      <w:r w:rsidR="00DE0A16" w:rsidRPr="00155E3C">
        <w:rPr>
          <w:rFonts w:asciiTheme="minorEastAsia" w:hAnsiTheme="minorEastAsia" w:hint="eastAsia"/>
          <w:sz w:val="28"/>
        </w:rPr>
        <w:t>8</w:t>
      </w:r>
      <w:r w:rsidR="004B432D" w:rsidRPr="00155E3C">
        <w:rPr>
          <w:rFonts w:asciiTheme="minorEastAsia" w:hAnsiTheme="minorEastAsia" w:hint="eastAsia"/>
          <w:sz w:val="28"/>
        </w:rPr>
        <w:t>年</w:t>
      </w:r>
      <w:r w:rsidR="00E24791" w:rsidRPr="00155E3C">
        <w:rPr>
          <w:rFonts w:asciiTheme="minorEastAsia" w:hAnsiTheme="minorEastAsia" w:hint="eastAsia"/>
          <w:sz w:val="28"/>
        </w:rPr>
        <w:t>度売上状況</w:t>
      </w:r>
    </w:p>
    <w:p w:rsidR="002B115B" w:rsidRPr="00155E3C" w:rsidRDefault="002B115B" w:rsidP="002B115B">
      <w:pPr>
        <w:ind w:firstLineChars="100" w:firstLine="240"/>
        <w:rPr>
          <w:rFonts w:asciiTheme="minorEastAsia" w:hAnsiTheme="minorEastAsia"/>
          <w:sz w:val="24"/>
        </w:rPr>
      </w:pPr>
      <w:r w:rsidRPr="00155E3C">
        <w:rPr>
          <w:rFonts w:asciiTheme="minorEastAsia" w:hAnsiTheme="minorEastAsia" w:hint="eastAsia"/>
          <w:sz w:val="24"/>
        </w:rPr>
        <w:t>①　各月売上</w:t>
      </w:r>
    </w:p>
    <w:tbl>
      <w:tblPr>
        <w:tblStyle w:val="aa"/>
        <w:tblW w:w="0" w:type="auto"/>
        <w:tblLook w:val="04A0" w:firstRow="1" w:lastRow="0" w:firstColumn="1" w:lastColumn="0" w:noHBand="0" w:noVBand="1"/>
      </w:tblPr>
      <w:tblGrid>
        <w:gridCol w:w="1592"/>
        <w:gridCol w:w="1592"/>
        <w:gridCol w:w="1592"/>
        <w:gridCol w:w="1592"/>
        <w:gridCol w:w="1592"/>
        <w:gridCol w:w="1592"/>
      </w:tblGrid>
      <w:tr w:rsidR="002B115B" w:rsidRPr="00155E3C" w:rsidTr="005E6C7E">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４月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５月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6月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7月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8月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9月</w:t>
            </w:r>
          </w:p>
        </w:tc>
      </w:tr>
      <w:tr w:rsidR="002B115B" w:rsidRPr="00155E3C" w:rsidTr="005E6C7E">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279,438</w:t>
            </w:r>
            <w:r w:rsidR="0085708B" w:rsidRPr="00155E3C">
              <w:rPr>
                <w:rFonts w:asciiTheme="minorEastAsia" w:hAnsiTheme="minorEastAsia" w:hint="eastAsia"/>
                <w:sz w:val="24"/>
              </w:rPr>
              <w:t>円</w:t>
            </w:r>
          </w:p>
        </w:tc>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282,618</w:t>
            </w:r>
            <w:r w:rsidR="0085708B" w:rsidRPr="00155E3C">
              <w:rPr>
                <w:rFonts w:asciiTheme="minorEastAsia" w:hAnsiTheme="minorEastAsia" w:hint="eastAsia"/>
                <w:sz w:val="24"/>
              </w:rPr>
              <w:t>円</w:t>
            </w:r>
          </w:p>
        </w:tc>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355,138</w:t>
            </w:r>
            <w:r w:rsidR="00E414E0" w:rsidRPr="00155E3C">
              <w:rPr>
                <w:rFonts w:asciiTheme="minorEastAsia" w:hAnsiTheme="minorEastAsia" w:hint="eastAsia"/>
                <w:sz w:val="24"/>
              </w:rPr>
              <w:t>円</w:t>
            </w:r>
          </w:p>
        </w:tc>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361,466</w:t>
            </w:r>
            <w:r w:rsidR="00E414E0" w:rsidRPr="00155E3C">
              <w:rPr>
                <w:rFonts w:asciiTheme="minorEastAsia" w:hAnsiTheme="minorEastAsia" w:hint="eastAsia"/>
                <w:sz w:val="24"/>
              </w:rPr>
              <w:t>円</w:t>
            </w:r>
          </w:p>
        </w:tc>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420,832</w:t>
            </w:r>
            <w:r w:rsidR="00E414E0" w:rsidRPr="00155E3C">
              <w:rPr>
                <w:rFonts w:asciiTheme="minorEastAsia" w:hAnsiTheme="minorEastAsia" w:hint="eastAsia"/>
                <w:sz w:val="24"/>
              </w:rPr>
              <w:t>円</w:t>
            </w:r>
          </w:p>
        </w:tc>
        <w:tc>
          <w:tcPr>
            <w:tcW w:w="1592" w:type="dxa"/>
            <w:vAlign w:val="center"/>
          </w:tcPr>
          <w:p w:rsidR="002B115B" w:rsidRPr="00155E3C" w:rsidRDefault="00DE0A16" w:rsidP="005E6C7E">
            <w:pPr>
              <w:jc w:val="right"/>
              <w:rPr>
                <w:rFonts w:asciiTheme="minorEastAsia" w:hAnsiTheme="minorEastAsia"/>
                <w:sz w:val="24"/>
              </w:rPr>
            </w:pPr>
            <w:r w:rsidRPr="00155E3C">
              <w:rPr>
                <w:rFonts w:asciiTheme="minorEastAsia" w:hAnsiTheme="minorEastAsia" w:hint="eastAsia"/>
                <w:sz w:val="24"/>
              </w:rPr>
              <w:t>433,542</w:t>
            </w:r>
            <w:r w:rsidR="00E414E0" w:rsidRPr="00155E3C">
              <w:rPr>
                <w:rFonts w:asciiTheme="minorEastAsia" w:hAnsiTheme="minorEastAsia" w:hint="eastAsia"/>
                <w:sz w:val="24"/>
              </w:rPr>
              <w:t>円</w:t>
            </w:r>
          </w:p>
        </w:tc>
      </w:tr>
      <w:tr w:rsidR="002B115B" w:rsidRPr="00155E3C" w:rsidTr="005E6C7E">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10月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11月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12月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1月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2月</w:t>
            </w:r>
          </w:p>
        </w:tc>
        <w:tc>
          <w:tcPr>
            <w:tcW w:w="1592" w:type="dxa"/>
            <w:vAlign w:val="center"/>
          </w:tcPr>
          <w:p w:rsidR="002B115B" w:rsidRPr="00155E3C" w:rsidRDefault="005E6C7E" w:rsidP="005E6C7E">
            <w:pPr>
              <w:jc w:val="center"/>
              <w:rPr>
                <w:rFonts w:asciiTheme="minorEastAsia" w:hAnsiTheme="minorEastAsia"/>
                <w:sz w:val="24"/>
              </w:rPr>
            </w:pPr>
            <w:r w:rsidRPr="00155E3C">
              <w:rPr>
                <w:rFonts w:asciiTheme="minorEastAsia" w:hAnsiTheme="minorEastAsia" w:hint="eastAsia"/>
                <w:sz w:val="24"/>
              </w:rPr>
              <w:t>3月</w:t>
            </w:r>
          </w:p>
        </w:tc>
      </w:tr>
      <w:tr w:rsidR="002B115B" w:rsidRPr="00155E3C" w:rsidTr="005E6C7E">
        <w:tc>
          <w:tcPr>
            <w:tcW w:w="1592" w:type="dxa"/>
            <w:vAlign w:val="center"/>
          </w:tcPr>
          <w:p w:rsidR="002B115B" w:rsidRPr="00155E3C" w:rsidRDefault="00DE0A16" w:rsidP="005E6C7E">
            <w:pPr>
              <w:jc w:val="right"/>
              <w:rPr>
                <w:rFonts w:asciiTheme="minorEastAsia" w:hAnsiTheme="minorEastAsia"/>
                <w:sz w:val="24"/>
                <w:szCs w:val="24"/>
              </w:rPr>
            </w:pPr>
            <w:r w:rsidRPr="00155E3C">
              <w:rPr>
                <w:rFonts w:asciiTheme="minorEastAsia" w:hAnsiTheme="minorEastAsia" w:hint="eastAsia"/>
                <w:sz w:val="24"/>
                <w:szCs w:val="24"/>
              </w:rPr>
              <w:t>437,046</w:t>
            </w:r>
            <w:r w:rsidR="00E414E0" w:rsidRPr="00155E3C">
              <w:rPr>
                <w:rFonts w:asciiTheme="minorEastAsia" w:hAnsiTheme="minorEastAsia" w:hint="eastAsia"/>
                <w:sz w:val="24"/>
                <w:szCs w:val="24"/>
              </w:rPr>
              <w:t>円</w:t>
            </w:r>
          </w:p>
        </w:tc>
        <w:tc>
          <w:tcPr>
            <w:tcW w:w="1592" w:type="dxa"/>
            <w:vAlign w:val="center"/>
          </w:tcPr>
          <w:p w:rsidR="002B115B" w:rsidRPr="00155E3C" w:rsidRDefault="00DE0A16" w:rsidP="005E6C7E">
            <w:pPr>
              <w:jc w:val="right"/>
              <w:rPr>
                <w:rFonts w:asciiTheme="minorEastAsia" w:hAnsiTheme="minorEastAsia"/>
                <w:sz w:val="24"/>
                <w:szCs w:val="24"/>
              </w:rPr>
            </w:pPr>
            <w:r w:rsidRPr="00155E3C">
              <w:rPr>
                <w:rFonts w:asciiTheme="minorEastAsia" w:hAnsiTheme="minorEastAsia" w:hint="eastAsia"/>
                <w:sz w:val="24"/>
                <w:szCs w:val="24"/>
              </w:rPr>
              <w:t>473,512</w:t>
            </w:r>
            <w:r w:rsidR="00E414E0" w:rsidRPr="00155E3C">
              <w:rPr>
                <w:rFonts w:asciiTheme="minorEastAsia" w:hAnsiTheme="minorEastAsia" w:hint="eastAsia"/>
                <w:sz w:val="24"/>
                <w:szCs w:val="24"/>
              </w:rPr>
              <w:t>円</w:t>
            </w:r>
          </w:p>
        </w:tc>
        <w:tc>
          <w:tcPr>
            <w:tcW w:w="1592" w:type="dxa"/>
            <w:vAlign w:val="center"/>
          </w:tcPr>
          <w:p w:rsidR="002B115B" w:rsidRPr="00155E3C" w:rsidRDefault="00DE0A16" w:rsidP="0005058F">
            <w:pPr>
              <w:jc w:val="right"/>
              <w:rPr>
                <w:rFonts w:asciiTheme="minorEastAsia" w:hAnsiTheme="minorEastAsia"/>
                <w:sz w:val="24"/>
                <w:szCs w:val="24"/>
              </w:rPr>
            </w:pPr>
            <w:r w:rsidRPr="00155E3C">
              <w:rPr>
                <w:rFonts w:asciiTheme="minorEastAsia" w:hAnsiTheme="minorEastAsia" w:hint="eastAsia"/>
                <w:sz w:val="24"/>
                <w:szCs w:val="24"/>
              </w:rPr>
              <w:t>492,060</w:t>
            </w:r>
            <w:r w:rsidR="00E414E0" w:rsidRPr="00155E3C">
              <w:rPr>
                <w:rFonts w:asciiTheme="minorEastAsia" w:hAnsiTheme="minorEastAsia" w:hint="eastAsia"/>
                <w:sz w:val="24"/>
                <w:szCs w:val="24"/>
              </w:rPr>
              <w:t>円</w:t>
            </w:r>
          </w:p>
        </w:tc>
        <w:tc>
          <w:tcPr>
            <w:tcW w:w="1592" w:type="dxa"/>
            <w:vAlign w:val="center"/>
          </w:tcPr>
          <w:p w:rsidR="002B115B" w:rsidRPr="00155E3C" w:rsidRDefault="00DE0A16" w:rsidP="005E6C7E">
            <w:pPr>
              <w:jc w:val="right"/>
              <w:rPr>
                <w:rFonts w:asciiTheme="minorEastAsia" w:hAnsiTheme="minorEastAsia"/>
                <w:sz w:val="24"/>
                <w:szCs w:val="24"/>
              </w:rPr>
            </w:pPr>
            <w:r w:rsidRPr="00155E3C">
              <w:rPr>
                <w:rFonts w:asciiTheme="minorEastAsia" w:hAnsiTheme="minorEastAsia" w:hint="eastAsia"/>
                <w:sz w:val="24"/>
                <w:szCs w:val="24"/>
              </w:rPr>
              <w:t>439,804</w:t>
            </w:r>
            <w:r w:rsidR="00E414E0" w:rsidRPr="00155E3C">
              <w:rPr>
                <w:rFonts w:asciiTheme="minorEastAsia" w:hAnsiTheme="minorEastAsia" w:hint="eastAsia"/>
                <w:sz w:val="24"/>
                <w:szCs w:val="24"/>
              </w:rPr>
              <w:t>円</w:t>
            </w:r>
          </w:p>
        </w:tc>
        <w:tc>
          <w:tcPr>
            <w:tcW w:w="1592" w:type="dxa"/>
            <w:vAlign w:val="center"/>
          </w:tcPr>
          <w:p w:rsidR="002B115B" w:rsidRPr="00155E3C" w:rsidRDefault="00DE0A16" w:rsidP="005E6C7E">
            <w:pPr>
              <w:jc w:val="right"/>
              <w:rPr>
                <w:rFonts w:asciiTheme="minorEastAsia" w:hAnsiTheme="minorEastAsia"/>
                <w:sz w:val="24"/>
                <w:szCs w:val="24"/>
              </w:rPr>
            </w:pPr>
            <w:r w:rsidRPr="00155E3C">
              <w:rPr>
                <w:rFonts w:asciiTheme="minorEastAsia" w:hAnsiTheme="minorEastAsia" w:hint="eastAsia"/>
                <w:sz w:val="24"/>
                <w:szCs w:val="24"/>
              </w:rPr>
              <w:t>467,788</w:t>
            </w:r>
            <w:r w:rsidR="00E414E0" w:rsidRPr="00155E3C">
              <w:rPr>
                <w:rFonts w:asciiTheme="minorEastAsia" w:hAnsiTheme="minorEastAsia" w:hint="eastAsia"/>
                <w:sz w:val="24"/>
                <w:szCs w:val="24"/>
              </w:rPr>
              <w:t>円</w:t>
            </w:r>
          </w:p>
        </w:tc>
        <w:tc>
          <w:tcPr>
            <w:tcW w:w="1592" w:type="dxa"/>
            <w:vAlign w:val="center"/>
          </w:tcPr>
          <w:p w:rsidR="002B115B" w:rsidRPr="00155E3C" w:rsidRDefault="00DE0A16" w:rsidP="005E6C7E">
            <w:pPr>
              <w:jc w:val="right"/>
              <w:rPr>
                <w:rFonts w:asciiTheme="minorEastAsia" w:hAnsiTheme="minorEastAsia"/>
                <w:sz w:val="24"/>
                <w:szCs w:val="24"/>
              </w:rPr>
            </w:pPr>
            <w:r w:rsidRPr="00155E3C">
              <w:rPr>
                <w:rFonts w:asciiTheme="minorEastAsia" w:hAnsiTheme="minorEastAsia" w:hint="eastAsia"/>
                <w:sz w:val="24"/>
                <w:szCs w:val="24"/>
              </w:rPr>
              <w:t>0</w:t>
            </w:r>
            <w:r w:rsidR="00E414E0" w:rsidRPr="00155E3C">
              <w:rPr>
                <w:rFonts w:asciiTheme="minorEastAsia" w:hAnsiTheme="minorEastAsia" w:hint="eastAsia"/>
                <w:sz w:val="24"/>
                <w:szCs w:val="24"/>
              </w:rPr>
              <w:t>円</w:t>
            </w:r>
          </w:p>
        </w:tc>
      </w:tr>
      <w:tr w:rsidR="00E414E0" w:rsidRPr="00155E3C" w:rsidTr="00E414E0">
        <w:tc>
          <w:tcPr>
            <w:tcW w:w="4776" w:type="dxa"/>
            <w:gridSpan w:val="3"/>
            <w:tcBorders>
              <w:left w:val="nil"/>
              <w:bottom w:val="nil"/>
            </w:tcBorders>
          </w:tcPr>
          <w:p w:rsidR="00E414E0" w:rsidRPr="00155E3C" w:rsidRDefault="00E414E0" w:rsidP="000434E5">
            <w:pPr>
              <w:rPr>
                <w:rFonts w:asciiTheme="minorEastAsia" w:hAnsiTheme="minorEastAsia"/>
                <w:sz w:val="24"/>
                <w:szCs w:val="24"/>
              </w:rPr>
            </w:pPr>
          </w:p>
        </w:tc>
        <w:tc>
          <w:tcPr>
            <w:tcW w:w="1592" w:type="dxa"/>
            <w:vAlign w:val="center"/>
          </w:tcPr>
          <w:p w:rsidR="00E414E0" w:rsidRPr="00155E3C" w:rsidRDefault="00E414E0" w:rsidP="00E414E0">
            <w:pPr>
              <w:jc w:val="center"/>
              <w:rPr>
                <w:rFonts w:asciiTheme="minorEastAsia" w:hAnsiTheme="minorEastAsia"/>
                <w:sz w:val="24"/>
                <w:szCs w:val="24"/>
              </w:rPr>
            </w:pPr>
            <w:r w:rsidRPr="00155E3C">
              <w:rPr>
                <w:rFonts w:asciiTheme="minorEastAsia" w:hAnsiTheme="minorEastAsia" w:hint="eastAsia"/>
                <w:sz w:val="24"/>
                <w:szCs w:val="24"/>
              </w:rPr>
              <w:t>合計</w:t>
            </w:r>
          </w:p>
        </w:tc>
        <w:tc>
          <w:tcPr>
            <w:tcW w:w="3184" w:type="dxa"/>
            <w:gridSpan w:val="2"/>
            <w:vAlign w:val="center"/>
          </w:tcPr>
          <w:p w:rsidR="00E414E0" w:rsidRPr="00155E3C" w:rsidRDefault="00DE0A16" w:rsidP="0005058F">
            <w:pPr>
              <w:jc w:val="right"/>
              <w:rPr>
                <w:rFonts w:asciiTheme="minorEastAsia" w:hAnsiTheme="minorEastAsia"/>
                <w:sz w:val="24"/>
                <w:szCs w:val="24"/>
              </w:rPr>
            </w:pPr>
            <w:r w:rsidRPr="00155E3C">
              <w:rPr>
                <w:rFonts w:asciiTheme="minorEastAsia" w:hAnsiTheme="minorEastAsia" w:hint="eastAsia"/>
                <w:sz w:val="24"/>
                <w:szCs w:val="24"/>
              </w:rPr>
              <w:t>4,443,244</w:t>
            </w:r>
            <w:r w:rsidR="00E414E0" w:rsidRPr="00155E3C">
              <w:rPr>
                <w:rFonts w:asciiTheme="minorEastAsia" w:hAnsiTheme="minorEastAsia" w:hint="eastAsia"/>
                <w:sz w:val="24"/>
                <w:szCs w:val="24"/>
              </w:rPr>
              <w:t>円</w:t>
            </w:r>
          </w:p>
        </w:tc>
      </w:tr>
    </w:tbl>
    <w:p w:rsidR="007C53AF" w:rsidRPr="00155E3C" w:rsidRDefault="007C53AF" w:rsidP="00E414E0">
      <w:pPr>
        <w:ind w:firstLineChars="100" w:firstLine="220"/>
        <w:rPr>
          <w:rFonts w:asciiTheme="minorEastAsia" w:hAnsiTheme="minorEastAsia"/>
          <w:color w:val="FF0000"/>
          <w:sz w:val="22"/>
        </w:rPr>
      </w:pPr>
    </w:p>
    <w:p w:rsidR="00E414E0" w:rsidRPr="00155E3C" w:rsidRDefault="004B432D" w:rsidP="00E414E0">
      <w:pPr>
        <w:ind w:firstLineChars="100" w:firstLine="220"/>
        <w:rPr>
          <w:rFonts w:asciiTheme="minorEastAsia" w:hAnsiTheme="minorEastAsia"/>
          <w:sz w:val="24"/>
        </w:rPr>
      </w:pPr>
      <w:r w:rsidRPr="00155E3C">
        <w:rPr>
          <w:rFonts w:asciiTheme="minorEastAsia" w:hAnsiTheme="minorEastAsia" w:hint="eastAsia"/>
          <w:color w:val="FF0000"/>
          <w:sz w:val="22"/>
        </w:rPr>
        <w:br w:type="textWrapping" w:clear="all"/>
      </w:r>
      <w:r w:rsidR="00E414E0" w:rsidRPr="00155E3C">
        <w:rPr>
          <w:rFonts w:asciiTheme="minorEastAsia" w:hAnsiTheme="minorEastAsia" w:hint="eastAsia"/>
          <w:sz w:val="24"/>
        </w:rPr>
        <w:t>②　実績利用者数</w:t>
      </w:r>
    </w:p>
    <w:tbl>
      <w:tblPr>
        <w:tblStyle w:val="aa"/>
        <w:tblW w:w="0" w:type="auto"/>
        <w:tblLook w:val="04A0" w:firstRow="1" w:lastRow="0" w:firstColumn="1" w:lastColumn="0" w:noHBand="0" w:noVBand="1"/>
      </w:tblPr>
      <w:tblGrid>
        <w:gridCol w:w="1592"/>
        <w:gridCol w:w="1592"/>
        <w:gridCol w:w="1592"/>
        <w:gridCol w:w="1592"/>
        <w:gridCol w:w="1592"/>
        <w:gridCol w:w="1592"/>
      </w:tblGrid>
      <w:tr w:rsidR="00E414E0" w:rsidRPr="00155E3C" w:rsidTr="00E241F6">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４月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５月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6月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7月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8月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9月</w:t>
            </w:r>
          </w:p>
        </w:tc>
      </w:tr>
      <w:tr w:rsidR="00E414E0" w:rsidRPr="00155E3C" w:rsidTr="00E414E0">
        <w:tc>
          <w:tcPr>
            <w:tcW w:w="1592" w:type="dxa"/>
            <w:vAlign w:val="center"/>
          </w:tcPr>
          <w:p w:rsidR="00E414E0" w:rsidRPr="00155E3C" w:rsidRDefault="0005058F" w:rsidP="00E414E0">
            <w:pPr>
              <w:jc w:val="center"/>
              <w:rPr>
                <w:rFonts w:asciiTheme="minorEastAsia" w:hAnsiTheme="minorEastAsia"/>
                <w:sz w:val="24"/>
              </w:rPr>
            </w:pPr>
            <w:r w:rsidRPr="00155E3C">
              <w:rPr>
                <w:rFonts w:asciiTheme="minorEastAsia" w:hAnsiTheme="minorEastAsia" w:hint="eastAsia"/>
                <w:sz w:val="24"/>
              </w:rPr>
              <w:t>2</w:t>
            </w:r>
            <w:r w:rsidR="00DE0A16" w:rsidRPr="00155E3C">
              <w:rPr>
                <w:rFonts w:asciiTheme="minorEastAsia" w:hAnsiTheme="minorEastAsia" w:hint="eastAsia"/>
                <w:sz w:val="24"/>
              </w:rPr>
              <w:t>2</w:t>
            </w:r>
            <w:r w:rsidR="00E414E0" w:rsidRPr="00155E3C">
              <w:rPr>
                <w:rFonts w:asciiTheme="minorEastAsia" w:hAnsiTheme="minorEastAsia" w:hint="eastAsia"/>
                <w:sz w:val="24"/>
              </w:rPr>
              <w:t>名</w:t>
            </w:r>
          </w:p>
        </w:tc>
        <w:tc>
          <w:tcPr>
            <w:tcW w:w="1592" w:type="dxa"/>
            <w:vAlign w:val="center"/>
          </w:tcPr>
          <w:p w:rsidR="00E414E0" w:rsidRPr="00155E3C" w:rsidRDefault="0005058F" w:rsidP="00E414E0">
            <w:pPr>
              <w:jc w:val="center"/>
              <w:rPr>
                <w:rFonts w:asciiTheme="minorEastAsia" w:hAnsiTheme="minorEastAsia"/>
                <w:sz w:val="24"/>
              </w:rPr>
            </w:pPr>
            <w:r w:rsidRPr="00155E3C">
              <w:rPr>
                <w:rFonts w:asciiTheme="minorEastAsia" w:hAnsiTheme="minorEastAsia" w:hint="eastAsia"/>
                <w:sz w:val="24"/>
              </w:rPr>
              <w:t>2</w:t>
            </w:r>
            <w:r w:rsidR="00DE0A16" w:rsidRPr="00155E3C">
              <w:rPr>
                <w:rFonts w:asciiTheme="minorEastAsia" w:hAnsiTheme="minorEastAsia" w:hint="eastAsia"/>
                <w:sz w:val="24"/>
              </w:rPr>
              <w:t>0</w:t>
            </w:r>
            <w:r w:rsidR="00E414E0" w:rsidRPr="00155E3C">
              <w:rPr>
                <w:rFonts w:asciiTheme="minorEastAsia" w:hAnsiTheme="minorEastAsia" w:hint="eastAsia"/>
                <w:sz w:val="24"/>
              </w:rPr>
              <w:t>名</w:t>
            </w:r>
          </w:p>
        </w:tc>
        <w:tc>
          <w:tcPr>
            <w:tcW w:w="1592" w:type="dxa"/>
            <w:vAlign w:val="center"/>
          </w:tcPr>
          <w:p w:rsidR="00E414E0" w:rsidRPr="00155E3C" w:rsidRDefault="00DE0A16" w:rsidP="00E414E0">
            <w:pPr>
              <w:jc w:val="center"/>
              <w:rPr>
                <w:rFonts w:asciiTheme="minorEastAsia" w:hAnsiTheme="minorEastAsia"/>
                <w:sz w:val="24"/>
              </w:rPr>
            </w:pPr>
            <w:r w:rsidRPr="00155E3C">
              <w:rPr>
                <w:rFonts w:asciiTheme="minorEastAsia" w:hAnsiTheme="minorEastAsia" w:hint="eastAsia"/>
                <w:sz w:val="24"/>
              </w:rPr>
              <w:t>25</w:t>
            </w:r>
            <w:r w:rsidR="00E414E0" w:rsidRPr="00155E3C">
              <w:rPr>
                <w:rFonts w:asciiTheme="minorEastAsia" w:hAnsiTheme="minorEastAsia" w:hint="eastAsia"/>
                <w:sz w:val="24"/>
              </w:rPr>
              <w:t>名</w:t>
            </w:r>
          </w:p>
        </w:tc>
        <w:tc>
          <w:tcPr>
            <w:tcW w:w="1592" w:type="dxa"/>
            <w:vAlign w:val="center"/>
          </w:tcPr>
          <w:p w:rsidR="00E414E0" w:rsidRPr="00155E3C" w:rsidRDefault="00DE0A16" w:rsidP="00E414E0">
            <w:pPr>
              <w:jc w:val="center"/>
              <w:rPr>
                <w:rFonts w:asciiTheme="minorEastAsia" w:hAnsiTheme="minorEastAsia"/>
                <w:sz w:val="24"/>
              </w:rPr>
            </w:pPr>
            <w:r w:rsidRPr="00155E3C">
              <w:rPr>
                <w:rFonts w:asciiTheme="minorEastAsia" w:hAnsiTheme="minorEastAsia" w:hint="eastAsia"/>
                <w:sz w:val="24"/>
              </w:rPr>
              <w:t>26</w:t>
            </w:r>
            <w:r w:rsidR="00E414E0" w:rsidRPr="00155E3C">
              <w:rPr>
                <w:rFonts w:asciiTheme="minorEastAsia" w:hAnsiTheme="minorEastAsia" w:hint="eastAsia"/>
                <w:sz w:val="24"/>
              </w:rPr>
              <w:t>名</w:t>
            </w:r>
          </w:p>
        </w:tc>
        <w:tc>
          <w:tcPr>
            <w:tcW w:w="1592" w:type="dxa"/>
            <w:vAlign w:val="center"/>
          </w:tcPr>
          <w:p w:rsidR="00E414E0" w:rsidRPr="00155E3C" w:rsidRDefault="00DE0A16" w:rsidP="00E414E0">
            <w:pPr>
              <w:jc w:val="center"/>
              <w:rPr>
                <w:rFonts w:asciiTheme="minorEastAsia" w:hAnsiTheme="minorEastAsia"/>
                <w:sz w:val="24"/>
              </w:rPr>
            </w:pPr>
            <w:r w:rsidRPr="00155E3C">
              <w:rPr>
                <w:rFonts w:asciiTheme="minorEastAsia" w:hAnsiTheme="minorEastAsia" w:hint="eastAsia"/>
                <w:sz w:val="24"/>
              </w:rPr>
              <w:t>28</w:t>
            </w:r>
            <w:r w:rsidR="00E414E0" w:rsidRPr="00155E3C">
              <w:rPr>
                <w:rFonts w:asciiTheme="minorEastAsia" w:hAnsiTheme="minorEastAsia" w:hint="eastAsia"/>
                <w:sz w:val="24"/>
              </w:rPr>
              <w:t>名</w:t>
            </w:r>
          </w:p>
        </w:tc>
        <w:tc>
          <w:tcPr>
            <w:tcW w:w="1592" w:type="dxa"/>
            <w:vAlign w:val="center"/>
          </w:tcPr>
          <w:p w:rsidR="00E414E0" w:rsidRPr="00155E3C" w:rsidRDefault="00DE0A16" w:rsidP="00E414E0">
            <w:pPr>
              <w:jc w:val="center"/>
              <w:rPr>
                <w:rFonts w:asciiTheme="minorEastAsia" w:hAnsiTheme="minorEastAsia"/>
                <w:sz w:val="24"/>
              </w:rPr>
            </w:pPr>
            <w:r w:rsidRPr="00155E3C">
              <w:rPr>
                <w:rFonts w:asciiTheme="minorEastAsia" w:hAnsiTheme="minorEastAsia" w:hint="eastAsia"/>
                <w:sz w:val="24"/>
              </w:rPr>
              <w:t>29</w:t>
            </w:r>
            <w:r w:rsidR="00E414E0" w:rsidRPr="00155E3C">
              <w:rPr>
                <w:rFonts w:asciiTheme="minorEastAsia" w:hAnsiTheme="minorEastAsia" w:hint="eastAsia"/>
                <w:sz w:val="24"/>
              </w:rPr>
              <w:t>名</w:t>
            </w:r>
          </w:p>
        </w:tc>
      </w:tr>
      <w:tr w:rsidR="00E414E0" w:rsidRPr="00155E3C" w:rsidTr="00E241F6">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10月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11月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12月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1月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2月</w:t>
            </w:r>
          </w:p>
        </w:tc>
        <w:tc>
          <w:tcPr>
            <w:tcW w:w="1592" w:type="dxa"/>
            <w:vAlign w:val="center"/>
          </w:tcPr>
          <w:p w:rsidR="00E414E0" w:rsidRPr="00155E3C" w:rsidRDefault="00E414E0" w:rsidP="00E241F6">
            <w:pPr>
              <w:jc w:val="center"/>
              <w:rPr>
                <w:rFonts w:asciiTheme="minorEastAsia" w:hAnsiTheme="minorEastAsia"/>
                <w:sz w:val="24"/>
              </w:rPr>
            </w:pPr>
            <w:r w:rsidRPr="00155E3C">
              <w:rPr>
                <w:rFonts w:asciiTheme="minorEastAsia" w:hAnsiTheme="minorEastAsia" w:hint="eastAsia"/>
                <w:sz w:val="24"/>
              </w:rPr>
              <w:t>3月</w:t>
            </w:r>
          </w:p>
        </w:tc>
      </w:tr>
      <w:tr w:rsidR="00E414E0" w:rsidRPr="00155E3C" w:rsidTr="00E414E0">
        <w:tc>
          <w:tcPr>
            <w:tcW w:w="1592" w:type="dxa"/>
            <w:vAlign w:val="center"/>
          </w:tcPr>
          <w:p w:rsidR="00E414E0" w:rsidRPr="00155E3C" w:rsidRDefault="0005058F" w:rsidP="00E414E0">
            <w:pPr>
              <w:jc w:val="center"/>
              <w:rPr>
                <w:rFonts w:asciiTheme="minorEastAsia" w:hAnsiTheme="minorEastAsia"/>
                <w:sz w:val="24"/>
                <w:szCs w:val="24"/>
              </w:rPr>
            </w:pPr>
            <w:r w:rsidRPr="00155E3C">
              <w:rPr>
                <w:rFonts w:asciiTheme="minorEastAsia" w:hAnsiTheme="minorEastAsia" w:hint="eastAsia"/>
                <w:sz w:val="24"/>
                <w:szCs w:val="24"/>
              </w:rPr>
              <w:t>3</w:t>
            </w:r>
            <w:r w:rsidR="00DE0A16" w:rsidRPr="00155E3C">
              <w:rPr>
                <w:rFonts w:asciiTheme="minorEastAsia" w:hAnsiTheme="minorEastAsia" w:hint="eastAsia"/>
                <w:sz w:val="24"/>
                <w:szCs w:val="24"/>
              </w:rPr>
              <w:t>0</w:t>
            </w:r>
            <w:r w:rsidR="00E414E0" w:rsidRPr="00155E3C">
              <w:rPr>
                <w:rFonts w:asciiTheme="minorEastAsia" w:hAnsiTheme="minorEastAsia" w:hint="eastAsia"/>
                <w:sz w:val="24"/>
                <w:szCs w:val="24"/>
              </w:rPr>
              <w:t>名</w:t>
            </w:r>
          </w:p>
        </w:tc>
        <w:tc>
          <w:tcPr>
            <w:tcW w:w="1592" w:type="dxa"/>
            <w:vAlign w:val="center"/>
          </w:tcPr>
          <w:p w:rsidR="00E414E0" w:rsidRPr="00155E3C" w:rsidRDefault="00DE0A16" w:rsidP="00E414E0">
            <w:pPr>
              <w:jc w:val="center"/>
              <w:rPr>
                <w:rFonts w:asciiTheme="minorEastAsia" w:hAnsiTheme="minorEastAsia"/>
                <w:sz w:val="24"/>
                <w:szCs w:val="24"/>
              </w:rPr>
            </w:pPr>
            <w:r w:rsidRPr="00155E3C">
              <w:rPr>
                <w:rFonts w:asciiTheme="minorEastAsia" w:hAnsiTheme="minorEastAsia" w:hint="eastAsia"/>
                <w:sz w:val="24"/>
                <w:szCs w:val="24"/>
              </w:rPr>
              <w:t>33</w:t>
            </w:r>
            <w:r w:rsidR="00E414E0" w:rsidRPr="00155E3C">
              <w:rPr>
                <w:rFonts w:asciiTheme="minorEastAsia" w:hAnsiTheme="minorEastAsia" w:hint="eastAsia"/>
                <w:sz w:val="24"/>
                <w:szCs w:val="24"/>
              </w:rPr>
              <w:t>名</w:t>
            </w:r>
          </w:p>
        </w:tc>
        <w:tc>
          <w:tcPr>
            <w:tcW w:w="1592" w:type="dxa"/>
            <w:vAlign w:val="center"/>
          </w:tcPr>
          <w:p w:rsidR="00E414E0" w:rsidRPr="00155E3C" w:rsidRDefault="0005058F" w:rsidP="00E414E0">
            <w:pPr>
              <w:jc w:val="center"/>
              <w:rPr>
                <w:rFonts w:asciiTheme="minorEastAsia" w:hAnsiTheme="minorEastAsia"/>
                <w:sz w:val="24"/>
                <w:szCs w:val="24"/>
              </w:rPr>
            </w:pPr>
            <w:r w:rsidRPr="00155E3C">
              <w:rPr>
                <w:rFonts w:asciiTheme="minorEastAsia" w:hAnsiTheme="minorEastAsia" w:hint="eastAsia"/>
                <w:sz w:val="24"/>
                <w:szCs w:val="24"/>
              </w:rPr>
              <w:t>3</w:t>
            </w:r>
            <w:r w:rsidR="00DE0A16" w:rsidRPr="00155E3C">
              <w:rPr>
                <w:rFonts w:asciiTheme="minorEastAsia" w:hAnsiTheme="minorEastAsia" w:hint="eastAsia"/>
                <w:sz w:val="24"/>
                <w:szCs w:val="24"/>
              </w:rPr>
              <w:t>6</w:t>
            </w:r>
            <w:r w:rsidR="00E414E0" w:rsidRPr="00155E3C">
              <w:rPr>
                <w:rFonts w:asciiTheme="minorEastAsia" w:hAnsiTheme="minorEastAsia" w:hint="eastAsia"/>
                <w:sz w:val="24"/>
                <w:szCs w:val="24"/>
              </w:rPr>
              <w:t>名</w:t>
            </w:r>
          </w:p>
        </w:tc>
        <w:tc>
          <w:tcPr>
            <w:tcW w:w="1592" w:type="dxa"/>
            <w:vAlign w:val="center"/>
          </w:tcPr>
          <w:p w:rsidR="00E414E0" w:rsidRPr="00155E3C" w:rsidRDefault="0005058F" w:rsidP="00E414E0">
            <w:pPr>
              <w:jc w:val="center"/>
              <w:rPr>
                <w:rFonts w:asciiTheme="minorEastAsia" w:hAnsiTheme="minorEastAsia"/>
                <w:sz w:val="24"/>
                <w:szCs w:val="24"/>
              </w:rPr>
            </w:pPr>
            <w:r w:rsidRPr="00155E3C">
              <w:rPr>
                <w:rFonts w:asciiTheme="minorEastAsia" w:hAnsiTheme="minorEastAsia" w:hint="eastAsia"/>
                <w:sz w:val="24"/>
                <w:szCs w:val="24"/>
              </w:rPr>
              <w:t>3</w:t>
            </w:r>
            <w:r w:rsidR="00DE0A16" w:rsidRPr="00155E3C">
              <w:rPr>
                <w:rFonts w:asciiTheme="minorEastAsia" w:hAnsiTheme="minorEastAsia" w:hint="eastAsia"/>
                <w:sz w:val="24"/>
                <w:szCs w:val="24"/>
              </w:rPr>
              <w:t>2</w:t>
            </w:r>
            <w:r w:rsidR="00E414E0" w:rsidRPr="00155E3C">
              <w:rPr>
                <w:rFonts w:asciiTheme="minorEastAsia" w:hAnsiTheme="minorEastAsia" w:hint="eastAsia"/>
                <w:sz w:val="24"/>
                <w:szCs w:val="24"/>
              </w:rPr>
              <w:t>名</w:t>
            </w:r>
          </w:p>
        </w:tc>
        <w:tc>
          <w:tcPr>
            <w:tcW w:w="1592" w:type="dxa"/>
            <w:vAlign w:val="center"/>
          </w:tcPr>
          <w:p w:rsidR="00E414E0" w:rsidRPr="00155E3C" w:rsidRDefault="00DE0A16" w:rsidP="00E414E0">
            <w:pPr>
              <w:jc w:val="center"/>
              <w:rPr>
                <w:rFonts w:asciiTheme="minorEastAsia" w:hAnsiTheme="minorEastAsia"/>
                <w:sz w:val="24"/>
                <w:szCs w:val="24"/>
              </w:rPr>
            </w:pPr>
            <w:r w:rsidRPr="00155E3C">
              <w:rPr>
                <w:rFonts w:asciiTheme="minorEastAsia" w:hAnsiTheme="minorEastAsia" w:hint="eastAsia"/>
                <w:sz w:val="24"/>
                <w:szCs w:val="24"/>
              </w:rPr>
              <w:t>33</w:t>
            </w:r>
            <w:r w:rsidR="00E414E0" w:rsidRPr="00155E3C">
              <w:rPr>
                <w:rFonts w:asciiTheme="minorEastAsia" w:hAnsiTheme="minorEastAsia" w:hint="eastAsia"/>
                <w:sz w:val="24"/>
                <w:szCs w:val="24"/>
              </w:rPr>
              <w:t>名</w:t>
            </w:r>
          </w:p>
        </w:tc>
        <w:tc>
          <w:tcPr>
            <w:tcW w:w="1592" w:type="dxa"/>
            <w:vAlign w:val="center"/>
          </w:tcPr>
          <w:p w:rsidR="00E414E0" w:rsidRPr="00155E3C" w:rsidRDefault="00DE0A16" w:rsidP="00E414E0">
            <w:pPr>
              <w:jc w:val="center"/>
              <w:rPr>
                <w:rFonts w:asciiTheme="minorEastAsia" w:hAnsiTheme="minorEastAsia"/>
                <w:sz w:val="24"/>
                <w:szCs w:val="24"/>
              </w:rPr>
            </w:pPr>
            <w:r w:rsidRPr="00155E3C">
              <w:rPr>
                <w:rFonts w:asciiTheme="minorEastAsia" w:hAnsiTheme="minorEastAsia" w:hint="eastAsia"/>
                <w:sz w:val="24"/>
                <w:szCs w:val="24"/>
              </w:rPr>
              <w:t>0</w:t>
            </w:r>
            <w:r w:rsidR="00E414E0" w:rsidRPr="00155E3C">
              <w:rPr>
                <w:rFonts w:asciiTheme="minorEastAsia" w:hAnsiTheme="minorEastAsia" w:hint="eastAsia"/>
                <w:sz w:val="24"/>
                <w:szCs w:val="24"/>
              </w:rPr>
              <w:t>名</w:t>
            </w:r>
          </w:p>
        </w:tc>
      </w:tr>
      <w:tr w:rsidR="00E414E0" w:rsidRPr="00155E3C" w:rsidTr="00E414E0">
        <w:tc>
          <w:tcPr>
            <w:tcW w:w="4776" w:type="dxa"/>
            <w:gridSpan w:val="3"/>
            <w:tcBorders>
              <w:left w:val="nil"/>
              <w:bottom w:val="nil"/>
            </w:tcBorders>
          </w:tcPr>
          <w:p w:rsidR="00E414E0" w:rsidRPr="00155E3C" w:rsidRDefault="00E414E0" w:rsidP="00E241F6">
            <w:pPr>
              <w:rPr>
                <w:rFonts w:asciiTheme="minorEastAsia" w:hAnsiTheme="minorEastAsia"/>
                <w:sz w:val="24"/>
                <w:szCs w:val="24"/>
              </w:rPr>
            </w:pPr>
          </w:p>
        </w:tc>
        <w:tc>
          <w:tcPr>
            <w:tcW w:w="1592" w:type="dxa"/>
            <w:vAlign w:val="center"/>
          </w:tcPr>
          <w:p w:rsidR="00E414E0" w:rsidRPr="00155E3C" w:rsidRDefault="00E414E0" w:rsidP="00E241F6">
            <w:pPr>
              <w:jc w:val="center"/>
              <w:rPr>
                <w:rFonts w:asciiTheme="minorEastAsia" w:hAnsiTheme="minorEastAsia"/>
                <w:sz w:val="24"/>
                <w:szCs w:val="24"/>
              </w:rPr>
            </w:pPr>
            <w:r w:rsidRPr="00155E3C">
              <w:rPr>
                <w:rFonts w:asciiTheme="minorEastAsia" w:hAnsiTheme="minorEastAsia" w:hint="eastAsia"/>
                <w:sz w:val="24"/>
                <w:szCs w:val="24"/>
              </w:rPr>
              <w:t>合計</w:t>
            </w:r>
          </w:p>
        </w:tc>
        <w:tc>
          <w:tcPr>
            <w:tcW w:w="3184" w:type="dxa"/>
            <w:gridSpan w:val="2"/>
            <w:vAlign w:val="center"/>
          </w:tcPr>
          <w:p w:rsidR="00E414E0" w:rsidRPr="00155E3C" w:rsidRDefault="00DE0A16" w:rsidP="00E414E0">
            <w:pPr>
              <w:jc w:val="center"/>
              <w:rPr>
                <w:rFonts w:asciiTheme="minorEastAsia" w:hAnsiTheme="minorEastAsia"/>
                <w:sz w:val="24"/>
                <w:szCs w:val="24"/>
              </w:rPr>
            </w:pPr>
            <w:r w:rsidRPr="00155E3C">
              <w:rPr>
                <w:rFonts w:asciiTheme="minorEastAsia" w:hAnsiTheme="minorEastAsia" w:hint="eastAsia"/>
                <w:sz w:val="24"/>
                <w:szCs w:val="24"/>
              </w:rPr>
              <w:t>314</w:t>
            </w:r>
            <w:r w:rsidR="00E414E0" w:rsidRPr="00155E3C">
              <w:rPr>
                <w:rFonts w:asciiTheme="minorEastAsia" w:hAnsiTheme="minorEastAsia" w:hint="eastAsia"/>
                <w:sz w:val="24"/>
                <w:szCs w:val="24"/>
              </w:rPr>
              <w:t>名</w:t>
            </w:r>
          </w:p>
        </w:tc>
      </w:tr>
    </w:tbl>
    <w:p w:rsidR="000434E5" w:rsidRPr="00155E3C" w:rsidRDefault="000434E5" w:rsidP="000434E5">
      <w:pPr>
        <w:rPr>
          <w:rFonts w:asciiTheme="minorEastAsia" w:hAnsiTheme="minorEastAsia"/>
          <w:color w:val="FF0000"/>
          <w:sz w:val="22"/>
        </w:rPr>
      </w:pPr>
    </w:p>
    <w:p w:rsidR="007C53AF" w:rsidRPr="00155E3C" w:rsidRDefault="007C53AF" w:rsidP="000434E5">
      <w:pPr>
        <w:rPr>
          <w:rFonts w:asciiTheme="minorEastAsia" w:hAnsiTheme="minorEastAsia"/>
          <w:color w:val="FF0000"/>
          <w:sz w:val="22"/>
        </w:rPr>
      </w:pPr>
    </w:p>
    <w:p w:rsidR="00E414E0" w:rsidRPr="00155E3C" w:rsidRDefault="00E414E0" w:rsidP="000434E5">
      <w:pPr>
        <w:rPr>
          <w:rFonts w:asciiTheme="minorEastAsia" w:hAnsiTheme="minorEastAsia"/>
          <w:sz w:val="24"/>
        </w:rPr>
      </w:pPr>
      <w:r w:rsidRPr="00155E3C">
        <w:rPr>
          <w:rFonts w:asciiTheme="minorEastAsia" w:hAnsiTheme="minorEastAsia" w:hint="eastAsia"/>
          <w:sz w:val="24"/>
        </w:rPr>
        <w:t>③　各平均</w:t>
      </w:r>
    </w:p>
    <w:tbl>
      <w:tblPr>
        <w:tblStyle w:val="aa"/>
        <w:tblW w:w="0" w:type="auto"/>
        <w:tblLook w:val="04A0" w:firstRow="1" w:lastRow="0" w:firstColumn="1" w:lastColumn="0" w:noHBand="0" w:noVBand="1"/>
      </w:tblPr>
      <w:tblGrid>
        <w:gridCol w:w="1592"/>
        <w:gridCol w:w="1592"/>
        <w:gridCol w:w="1592"/>
        <w:gridCol w:w="1592"/>
        <w:gridCol w:w="1592"/>
        <w:gridCol w:w="1592"/>
      </w:tblGrid>
      <w:tr w:rsidR="00E414E0" w:rsidRPr="00155E3C" w:rsidTr="00E414E0">
        <w:tc>
          <w:tcPr>
            <w:tcW w:w="1592" w:type="dxa"/>
            <w:vAlign w:val="center"/>
          </w:tcPr>
          <w:p w:rsidR="00E414E0" w:rsidRPr="00155E3C" w:rsidRDefault="00E414E0" w:rsidP="00E414E0">
            <w:pPr>
              <w:jc w:val="center"/>
              <w:rPr>
                <w:rFonts w:asciiTheme="minorEastAsia" w:hAnsiTheme="minorEastAsia"/>
                <w:sz w:val="22"/>
              </w:rPr>
            </w:pPr>
            <w:r w:rsidRPr="00155E3C">
              <w:rPr>
                <w:rFonts w:asciiTheme="minorEastAsia" w:hAnsiTheme="minorEastAsia" w:hint="eastAsia"/>
                <w:sz w:val="22"/>
              </w:rPr>
              <w:t>月売上げ</w:t>
            </w:r>
          </w:p>
        </w:tc>
        <w:tc>
          <w:tcPr>
            <w:tcW w:w="1592" w:type="dxa"/>
            <w:vAlign w:val="center"/>
          </w:tcPr>
          <w:p w:rsidR="00E414E0" w:rsidRPr="00155E3C" w:rsidRDefault="0015321A" w:rsidP="00E414E0">
            <w:pPr>
              <w:jc w:val="center"/>
              <w:rPr>
                <w:rFonts w:asciiTheme="minorEastAsia" w:hAnsiTheme="minorEastAsia"/>
                <w:sz w:val="22"/>
              </w:rPr>
            </w:pPr>
            <w:r w:rsidRPr="00155E3C">
              <w:rPr>
                <w:rFonts w:asciiTheme="minorEastAsia" w:hAnsiTheme="minorEastAsia" w:hint="eastAsia"/>
                <w:sz w:val="22"/>
              </w:rPr>
              <w:t>実勢利用者数</w:t>
            </w:r>
          </w:p>
        </w:tc>
        <w:tc>
          <w:tcPr>
            <w:tcW w:w="1592" w:type="dxa"/>
            <w:vAlign w:val="center"/>
          </w:tcPr>
          <w:p w:rsidR="00E414E0" w:rsidRPr="00155E3C" w:rsidRDefault="0015321A" w:rsidP="00E414E0">
            <w:pPr>
              <w:jc w:val="center"/>
              <w:rPr>
                <w:rFonts w:asciiTheme="minorEastAsia" w:hAnsiTheme="minorEastAsia"/>
                <w:sz w:val="22"/>
              </w:rPr>
            </w:pPr>
            <w:r w:rsidRPr="00155E3C">
              <w:rPr>
                <w:rFonts w:asciiTheme="minorEastAsia" w:hAnsiTheme="minorEastAsia" w:hint="eastAsia"/>
                <w:sz w:val="22"/>
              </w:rPr>
              <w:t>新規利用者数</w:t>
            </w:r>
          </w:p>
        </w:tc>
        <w:tc>
          <w:tcPr>
            <w:tcW w:w="1592" w:type="dxa"/>
            <w:vAlign w:val="center"/>
          </w:tcPr>
          <w:p w:rsidR="00E414E0" w:rsidRPr="00155E3C" w:rsidRDefault="0015321A" w:rsidP="00E414E0">
            <w:pPr>
              <w:jc w:val="center"/>
              <w:rPr>
                <w:rFonts w:asciiTheme="minorEastAsia" w:hAnsiTheme="minorEastAsia"/>
                <w:sz w:val="22"/>
              </w:rPr>
            </w:pPr>
            <w:r w:rsidRPr="00155E3C">
              <w:rPr>
                <w:rFonts w:asciiTheme="minorEastAsia" w:hAnsiTheme="minorEastAsia" w:hint="eastAsia"/>
                <w:sz w:val="22"/>
              </w:rPr>
              <w:t>終了者集</w:t>
            </w:r>
          </w:p>
        </w:tc>
        <w:tc>
          <w:tcPr>
            <w:tcW w:w="1592" w:type="dxa"/>
            <w:vAlign w:val="center"/>
          </w:tcPr>
          <w:p w:rsidR="00E414E0" w:rsidRPr="00155E3C" w:rsidRDefault="0015321A" w:rsidP="00E414E0">
            <w:pPr>
              <w:jc w:val="center"/>
              <w:rPr>
                <w:rFonts w:asciiTheme="minorEastAsia" w:hAnsiTheme="minorEastAsia"/>
                <w:sz w:val="22"/>
              </w:rPr>
            </w:pPr>
            <w:r w:rsidRPr="00155E3C">
              <w:rPr>
                <w:rFonts w:asciiTheme="minorEastAsia" w:hAnsiTheme="minorEastAsia" w:hint="eastAsia"/>
                <w:sz w:val="22"/>
              </w:rPr>
              <w:t>認定調査件数</w:t>
            </w:r>
          </w:p>
        </w:tc>
        <w:tc>
          <w:tcPr>
            <w:tcW w:w="1592" w:type="dxa"/>
            <w:vAlign w:val="center"/>
          </w:tcPr>
          <w:p w:rsidR="00E414E0" w:rsidRPr="00155E3C" w:rsidRDefault="0015321A" w:rsidP="00E414E0">
            <w:pPr>
              <w:jc w:val="center"/>
              <w:rPr>
                <w:rFonts w:asciiTheme="minorEastAsia" w:hAnsiTheme="minorEastAsia"/>
                <w:sz w:val="22"/>
              </w:rPr>
            </w:pPr>
            <w:r w:rsidRPr="00155E3C">
              <w:rPr>
                <w:rFonts w:asciiTheme="minorEastAsia" w:hAnsiTheme="minorEastAsia" w:hint="eastAsia"/>
                <w:sz w:val="22"/>
              </w:rPr>
              <w:t>認定調査料</w:t>
            </w:r>
          </w:p>
        </w:tc>
      </w:tr>
      <w:tr w:rsidR="00E414E0" w:rsidRPr="00155E3C" w:rsidTr="0015321A">
        <w:tc>
          <w:tcPr>
            <w:tcW w:w="1592" w:type="dxa"/>
            <w:vAlign w:val="center"/>
          </w:tcPr>
          <w:p w:rsidR="00E414E0" w:rsidRPr="00155E3C" w:rsidRDefault="00DE0A16" w:rsidP="0015321A">
            <w:pPr>
              <w:jc w:val="right"/>
              <w:rPr>
                <w:rFonts w:asciiTheme="minorEastAsia" w:hAnsiTheme="minorEastAsia"/>
                <w:sz w:val="24"/>
              </w:rPr>
            </w:pPr>
            <w:r w:rsidRPr="00155E3C">
              <w:rPr>
                <w:rFonts w:asciiTheme="minorEastAsia" w:hAnsiTheme="minorEastAsia" w:hint="eastAsia"/>
                <w:sz w:val="24"/>
              </w:rPr>
              <w:t>403,931</w:t>
            </w:r>
            <w:r w:rsidR="0015321A" w:rsidRPr="00155E3C">
              <w:rPr>
                <w:rFonts w:asciiTheme="minorEastAsia" w:hAnsiTheme="minorEastAsia" w:hint="eastAsia"/>
                <w:sz w:val="24"/>
              </w:rPr>
              <w:t>円</w:t>
            </w:r>
          </w:p>
        </w:tc>
        <w:tc>
          <w:tcPr>
            <w:tcW w:w="1592" w:type="dxa"/>
            <w:vAlign w:val="center"/>
          </w:tcPr>
          <w:p w:rsidR="00E414E0" w:rsidRPr="00155E3C" w:rsidRDefault="00DE0A16" w:rsidP="0015321A">
            <w:pPr>
              <w:jc w:val="center"/>
              <w:rPr>
                <w:rFonts w:asciiTheme="minorEastAsia" w:hAnsiTheme="minorEastAsia"/>
                <w:sz w:val="24"/>
              </w:rPr>
            </w:pPr>
            <w:r w:rsidRPr="00155E3C">
              <w:rPr>
                <w:rFonts w:asciiTheme="minorEastAsia" w:hAnsiTheme="minorEastAsia" w:hint="eastAsia"/>
                <w:sz w:val="24"/>
              </w:rPr>
              <w:t>28</w:t>
            </w:r>
            <w:r w:rsidR="0015321A" w:rsidRPr="00155E3C">
              <w:rPr>
                <w:rFonts w:asciiTheme="minorEastAsia" w:hAnsiTheme="minorEastAsia" w:hint="eastAsia"/>
                <w:sz w:val="24"/>
              </w:rPr>
              <w:t>名</w:t>
            </w:r>
          </w:p>
        </w:tc>
        <w:tc>
          <w:tcPr>
            <w:tcW w:w="1592" w:type="dxa"/>
            <w:vAlign w:val="center"/>
          </w:tcPr>
          <w:p w:rsidR="00E414E0" w:rsidRPr="00155E3C" w:rsidRDefault="00DE0A16" w:rsidP="00197669">
            <w:pPr>
              <w:jc w:val="center"/>
              <w:rPr>
                <w:rFonts w:asciiTheme="minorEastAsia" w:hAnsiTheme="minorEastAsia"/>
                <w:sz w:val="24"/>
              </w:rPr>
            </w:pPr>
            <w:r w:rsidRPr="00155E3C">
              <w:rPr>
                <w:rFonts w:asciiTheme="minorEastAsia" w:hAnsiTheme="minorEastAsia" w:hint="eastAsia"/>
                <w:sz w:val="24"/>
              </w:rPr>
              <w:t>1.5</w:t>
            </w:r>
            <w:r w:rsidR="0015321A" w:rsidRPr="00155E3C">
              <w:rPr>
                <w:rFonts w:asciiTheme="minorEastAsia" w:hAnsiTheme="minorEastAsia" w:hint="eastAsia"/>
                <w:sz w:val="24"/>
              </w:rPr>
              <w:t>名</w:t>
            </w:r>
          </w:p>
        </w:tc>
        <w:tc>
          <w:tcPr>
            <w:tcW w:w="1592" w:type="dxa"/>
            <w:vAlign w:val="center"/>
          </w:tcPr>
          <w:p w:rsidR="00E414E0" w:rsidRPr="00155E3C" w:rsidRDefault="00DE0A16" w:rsidP="0015321A">
            <w:pPr>
              <w:jc w:val="center"/>
              <w:rPr>
                <w:rFonts w:asciiTheme="minorEastAsia" w:hAnsiTheme="minorEastAsia"/>
                <w:sz w:val="24"/>
              </w:rPr>
            </w:pPr>
            <w:r w:rsidRPr="00155E3C">
              <w:rPr>
                <w:rFonts w:asciiTheme="minorEastAsia" w:hAnsiTheme="minorEastAsia" w:hint="eastAsia"/>
                <w:sz w:val="24"/>
              </w:rPr>
              <w:t>0.3</w:t>
            </w:r>
            <w:r w:rsidR="0015321A" w:rsidRPr="00155E3C">
              <w:rPr>
                <w:rFonts w:asciiTheme="minorEastAsia" w:hAnsiTheme="minorEastAsia" w:hint="eastAsia"/>
                <w:sz w:val="24"/>
              </w:rPr>
              <w:t>名</w:t>
            </w:r>
          </w:p>
        </w:tc>
        <w:tc>
          <w:tcPr>
            <w:tcW w:w="1592" w:type="dxa"/>
            <w:vAlign w:val="center"/>
          </w:tcPr>
          <w:p w:rsidR="00E414E0" w:rsidRPr="00155E3C" w:rsidRDefault="00DE0A16" w:rsidP="0015321A">
            <w:pPr>
              <w:jc w:val="center"/>
              <w:rPr>
                <w:rFonts w:asciiTheme="minorEastAsia" w:hAnsiTheme="minorEastAsia"/>
                <w:sz w:val="24"/>
              </w:rPr>
            </w:pPr>
            <w:r w:rsidRPr="00155E3C">
              <w:rPr>
                <w:rFonts w:asciiTheme="minorEastAsia" w:hAnsiTheme="minorEastAsia" w:hint="eastAsia"/>
                <w:sz w:val="24"/>
              </w:rPr>
              <w:t>9.8</w:t>
            </w:r>
            <w:r w:rsidR="0015321A" w:rsidRPr="00155E3C">
              <w:rPr>
                <w:rFonts w:asciiTheme="minorEastAsia" w:hAnsiTheme="minorEastAsia" w:hint="eastAsia"/>
                <w:sz w:val="24"/>
              </w:rPr>
              <w:t>件</w:t>
            </w:r>
          </w:p>
        </w:tc>
        <w:tc>
          <w:tcPr>
            <w:tcW w:w="1592" w:type="dxa"/>
            <w:vAlign w:val="center"/>
          </w:tcPr>
          <w:p w:rsidR="00E414E0" w:rsidRPr="00155E3C" w:rsidRDefault="00DE0A16" w:rsidP="0015321A">
            <w:pPr>
              <w:jc w:val="right"/>
              <w:rPr>
                <w:rFonts w:asciiTheme="minorEastAsia" w:hAnsiTheme="minorEastAsia"/>
                <w:sz w:val="24"/>
              </w:rPr>
            </w:pPr>
            <w:r w:rsidRPr="00155E3C">
              <w:rPr>
                <w:rFonts w:asciiTheme="minorEastAsia" w:hAnsiTheme="minorEastAsia" w:hint="eastAsia"/>
                <w:sz w:val="24"/>
              </w:rPr>
              <w:t>38,880</w:t>
            </w:r>
            <w:r w:rsidR="0015321A" w:rsidRPr="00155E3C">
              <w:rPr>
                <w:rFonts w:asciiTheme="minorEastAsia" w:hAnsiTheme="minorEastAsia" w:hint="eastAsia"/>
                <w:sz w:val="24"/>
              </w:rPr>
              <w:t>円</w:t>
            </w:r>
          </w:p>
        </w:tc>
      </w:tr>
    </w:tbl>
    <w:p w:rsidR="00E414E0" w:rsidRPr="00155E3C" w:rsidRDefault="00E414E0"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DE0A16" w:rsidRPr="00155E3C" w:rsidRDefault="00DE0A16" w:rsidP="00DE0A16">
      <w:pPr>
        <w:pStyle w:val="a3"/>
        <w:numPr>
          <w:ilvl w:val="0"/>
          <w:numId w:val="7"/>
        </w:numPr>
        <w:ind w:leftChars="0"/>
        <w:rPr>
          <w:rFonts w:asciiTheme="minorEastAsia" w:hAnsiTheme="minorEastAsia"/>
          <w:sz w:val="24"/>
          <w:szCs w:val="24"/>
        </w:rPr>
      </w:pPr>
      <w:r w:rsidRPr="00155E3C">
        <w:rPr>
          <w:rFonts w:asciiTheme="minorEastAsia" w:hAnsiTheme="minorEastAsia" w:hint="eastAsia"/>
          <w:sz w:val="24"/>
          <w:szCs w:val="24"/>
        </w:rPr>
        <w:t>平成29年2月末にて社会福祉法人みなみより株式会社みなみへ移転</w:t>
      </w: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E3E4D" w:rsidRPr="00155E3C" w:rsidRDefault="002E3E4D" w:rsidP="000434E5">
      <w:pPr>
        <w:rPr>
          <w:rFonts w:asciiTheme="minorEastAsia" w:hAnsiTheme="minorEastAsia"/>
          <w:color w:val="FF0000"/>
          <w:sz w:val="22"/>
        </w:rPr>
      </w:pPr>
    </w:p>
    <w:p w:rsidR="002F45E4" w:rsidRPr="00155E3C" w:rsidRDefault="00DD6E37" w:rsidP="00877657">
      <w:pPr>
        <w:ind w:firstLineChars="700" w:firstLine="1960"/>
        <w:rPr>
          <w:rFonts w:asciiTheme="minorEastAsia" w:hAnsiTheme="minorEastAsia"/>
          <w:sz w:val="28"/>
        </w:rPr>
      </w:pPr>
      <w:r w:rsidRPr="00155E3C">
        <w:rPr>
          <w:rFonts w:asciiTheme="minorEastAsia" w:hAnsiTheme="minorEastAsia" w:hint="eastAsia"/>
          <w:sz w:val="28"/>
        </w:rPr>
        <w:t>平成</w:t>
      </w:r>
      <w:r w:rsidR="0015321A" w:rsidRPr="00155E3C">
        <w:rPr>
          <w:rFonts w:asciiTheme="minorEastAsia" w:hAnsiTheme="minorEastAsia" w:hint="eastAsia"/>
          <w:sz w:val="28"/>
        </w:rPr>
        <w:t>2</w:t>
      </w:r>
      <w:r w:rsidR="00877657" w:rsidRPr="00155E3C">
        <w:rPr>
          <w:rFonts w:asciiTheme="minorEastAsia" w:hAnsiTheme="minorEastAsia" w:hint="eastAsia"/>
          <w:sz w:val="28"/>
        </w:rPr>
        <w:t>8</w:t>
      </w:r>
      <w:r w:rsidR="00842DAE" w:rsidRPr="00155E3C">
        <w:rPr>
          <w:rFonts w:asciiTheme="minorEastAsia" w:hAnsiTheme="minorEastAsia" w:hint="eastAsia"/>
          <w:sz w:val="28"/>
        </w:rPr>
        <w:t>年</w:t>
      </w:r>
      <w:r w:rsidR="00E24791" w:rsidRPr="00155E3C">
        <w:rPr>
          <w:rFonts w:asciiTheme="minorEastAsia" w:hAnsiTheme="minorEastAsia" w:hint="eastAsia"/>
          <w:sz w:val="28"/>
        </w:rPr>
        <w:t>度事業計画の目標に対しての評価</w:t>
      </w:r>
    </w:p>
    <w:p w:rsidR="00877657" w:rsidRPr="00155E3C" w:rsidRDefault="00877657" w:rsidP="00877657">
      <w:pPr>
        <w:ind w:left="420"/>
        <w:rPr>
          <w:rFonts w:asciiTheme="minorEastAsia" w:hAnsiTheme="minorEastAsia"/>
          <w:sz w:val="28"/>
        </w:rPr>
      </w:pPr>
    </w:p>
    <w:p w:rsidR="00877657" w:rsidRPr="00155E3C" w:rsidRDefault="00877657" w:rsidP="00877657">
      <w:pPr>
        <w:ind w:left="420"/>
        <w:rPr>
          <w:rFonts w:asciiTheme="minorEastAsia" w:hAnsiTheme="minorEastAsia"/>
          <w:sz w:val="28"/>
        </w:rPr>
      </w:pPr>
      <w:r w:rsidRPr="00155E3C">
        <w:rPr>
          <w:rFonts w:asciiTheme="minorEastAsia" w:hAnsiTheme="minorEastAsia" w:hint="eastAsia"/>
          <w:sz w:val="28"/>
        </w:rPr>
        <w:t>Ⅰ.ご利用者、地域に選ばれる事業所を目指す</w:t>
      </w:r>
    </w:p>
    <w:p w:rsidR="006C2D28" w:rsidRPr="00155E3C" w:rsidRDefault="00877657" w:rsidP="00155E3C">
      <w:pPr>
        <w:ind w:left="567"/>
        <w:jc w:val="left"/>
        <w:rPr>
          <w:rFonts w:asciiTheme="minorEastAsia" w:hAnsiTheme="minorEastAsia"/>
          <w:sz w:val="24"/>
        </w:rPr>
      </w:pPr>
      <w:r w:rsidRPr="00155E3C">
        <w:rPr>
          <w:rFonts w:asciiTheme="minorEastAsia" w:hAnsiTheme="minorEastAsia" w:hint="eastAsia"/>
          <w:sz w:val="24"/>
        </w:rPr>
        <w:t>医療機関との連携</w:t>
      </w:r>
    </w:p>
    <w:p w:rsidR="006C2D28" w:rsidRPr="00155E3C" w:rsidRDefault="00BD755A" w:rsidP="00155E3C">
      <w:pPr>
        <w:pStyle w:val="a3"/>
        <w:ind w:leftChars="0" w:left="567"/>
        <w:jc w:val="left"/>
        <w:rPr>
          <w:rFonts w:asciiTheme="minorEastAsia" w:hAnsiTheme="minorEastAsia"/>
          <w:sz w:val="24"/>
        </w:rPr>
      </w:pPr>
      <w:r w:rsidRPr="00155E3C">
        <w:rPr>
          <w:rFonts w:asciiTheme="minorEastAsia" w:hAnsiTheme="minorEastAsia" w:hint="eastAsia"/>
          <w:sz w:val="24"/>
        </w:rPr>
        <w:t>積極的に</w:t>
      </w:r>
      <w:r w:rsidR="00877657" w:rsidRPr="00155E3C">
        <w:rPr>
          <w:rFonts w:asciiTheme="minorEastAsia" w:hAnsiTheme="minorEastAsia" w:hint="eastAsia"/>
          <w:sz w:val="24"/>
        </w:rPr>
        <w:t>病院訪問、訪問診療時に同行し</w:t>
      </w:r>
      <w:r w:rsidR="00155E3C">
        <w:rPr>
          <w:rFonts w:asciiTheme="minorEastAsia" w:hAnsiTheme="minorEastAsia" w:hint="eastAsia"/>
          <w:sz w:val="24"/>
        </w:rPr>
        <w:t>ＭＳＷ</w:t>
      </w:r>
      <w:r w:rsidR="00877657" w:rsidRPr="00155E3C">
        <w:rPr>
          <w:rFonts w:asciiTheme="minorEastAsia" w:hAnsiTheme="minorEastAsia" w:hint="eastAsia"/>
          <w:sz w:val="24"/>
        </w:rPr>
        <w:t>や主治医と連携を図り、</w:t>
      </w:r>
      <w:r w:rsidRPr="00155E3C">
        <w:rPr>
          <w:rFonts w:asciiTheme="minorEastAsia" w:hAnsiTheme="minorEastAsia" w:hint="eastAsia"/>
          <w:sz w:val="24"/>
        </w:rPr>
        <w:t>また、医師と直接電話やメールで</w:t>
      </w:r>
      <w:r w:rsidR="00877657" w:rsidRPr="00155E3C">
        <w:rPr>
          <w:rFonts w:asciiTheme="minorEastAsia" w:hAnsiTheme="minorEastAsia" w:hint="eastAsia"/>
          <w:sz w:val="24"/>
        </w:rPr>
        <w:t>利用者様の情報共有・</w:t>
      </w:r>
      <w:r w:rsidRPr="00155E3C">
        <w:rPr>
          <w:rFonts w:asciiTheme="minorEastAsia" w:hAnsiTheme="minorEastAsia" w:hint="eastAsia"/>
          <w:sz w:val="24"/>
        </w:rPr>
        <w:t>報告・相談を行い</w:t>
      </w:r>
      <w:r w:rsidR="0057617F" w:rsidRPr="00155E3C">
        <w:rPr>
          <w:rFonts w:asciiTheme="minorEastAsia" w:hAnsiTheme="minorEastAsia" w:hint="eastAsia"/>
          <w:sz w:val="24"/>
        </w:rPr>
        <w:t>、</w:t>
      </w:r>
      <w:r w:rsidR="00877657" w:rsidRPr="00155E3C">
        <w:rPr>
          <w:rFonts w:asciiTheme="minorEastAsia" w:hAnsiTheme="minorEastAsia" w:hint="eastAsia"/>
          <w:sz w:val="24"/>
        </w:rPr>
        <w:t>協力関係を築くことができた。</w:t>
      </w:r>
    </w:p>
    <w:p w:rsidR="006C2D28" w:rsidRPr="00155E3C" w:rsidRDefault="006C2D28" w:rsidP="00155E3C">
      <w:pPr>
        <w:pStyle w:val="a3"/>
        <w:ind w:leftChars="0" w:left="567"/>
        <w:jc w:val="left"/>
        <w:rPr>
          <w:rFonts w:asciiTheme="minorEastAsia" w:hAnsiTheme="minorEastAsia"/>
          <w:sz w:val="24"/>
        </w:rPr>
      </w:pPr>
    </w:p>
    <w:p w:rsidR="00A5467A" w:rsidRPr="00155E3C" w:rsidRDefault="00A5467A" w:rsidP="00155E3C">
      <w:pPr>
        <w:pStyle w:val="a3"/>
        <w:ind w:leftChars="0" w:left="567"/>
        <w:jc w:val="left"/>
        <w:rPr>
          <w:rFonts w:asciiTheme="minorEastAsia" w:hAnsiTheme="minorEastAsia"/>
          <w:sz w:val="24"/>
        </w:rPr>
      </w:pPr>
      <w:r w:rsidRPr="00155E3C">
        <w:rPr>
          <w:rFonts w:asciiTheme="minorEastAsia" w:hAnsiTheme="minorEastAsia" w:hint="eastAsia"/>
          <w:sz w:val="24"/>
        </w:rPr>
        <w:t>地域住民、町会、</w:t>
      </w:r>
      <w:r w:rsidR="006C2D28" w:rsidRPr="00155E3C">
        <w:rPr>
          <w:rFonts w:asciiTheme="minorEastAsia" w:hAnsiTheme="minorEastAsia" w:hint="eastAsia"/>
          <w:sz w:val="24"/>
        </w:rPr>
        <w:t>民政・児童委員</w:t>
      </w:r>
      <w:r w:rsidRPr="00155E3C">
        <w:rPr>
          <w:rFonts w:asciiTheme="minorEastAsia" w:hAnsiTheme="minorEastAsia" w:hint="eastAsia"/>
          <w:sz w:val="24"/>
        </w:rPr>
        <w:t>等との連携</w:t>
      </w:r>
    </w:p>
    <w:p w:rsidR="006C2D28" w:rsidRPr="00155E3C" w:rsidRDefault="00A5467A" w:rsidP="00155E3C">
      <w:pPr>
        <w:pStyle w:val="a3"/>
        <w:ind w:leftChars="0" w:left="567"/>
        <w:jc w:val="left"/>
        <w:rPr>
          <w:rFonts w:asciiTheme="minorEastAsia" w:hAnsiTheme="minorEastAsia"/>
          <w:sz w:val="24"/>
        </w:rPr>
      </w:pPr>
      <w:r w:rsidRPr="00155E3C">
        <w:rPr>
          <w:rFonts w:asciiTheme="minorEastAsia" w:hAnsiTheme="minorEastAsia" w:hint="eastAsia"/>
          <w:sz w:val="24"/>
        </w:rPr>
        <w:t>町会のお祭りや懇親会に参加、町会、地域の方々と交流を深め顔の見える関係を築くことができた。また、江戸川区の相談支援の拠点の役割を担う「なごみの家」へ訪問、</w:t>
      </w:r>
      <w:r w:rsidR="002F443B" w:rsidRPr="00155E3C">
        <w:rPr>
          <w:rFonts w:asciiTheme="minorEastAsia" w:hAnsiTheme="minorEastAsia" w:hint="eastAsia"/>
          <w:sz w:val="24"/>
        </w:rPr>
        <w:t>活動に協力、</w:t>
      </w:r>
      <w:r w:rsidR="00652639" w:rsidRPr="00155E3C">
        <w:rPr>
          <w:rFonts w:asciiTheme="minorEastAsia" w:hAnsiTheme="minorEastAsia" w:hint="eastAsia"/>
          <w:sz w:val="24"/>
        </w:rPr>
        <w:t>地域ケア会議、</w:t>
      </w:r>
      <w:r w:rsidR="002F443B" w:rsidRPr="00155E3C">
        <w:rPr>
          <w:rFonts w:asciiTheme="minorEastAsia" w:hAnsiTheme="minorEastAsia" w:hint="eastAsia"/>
          <w:sz w:val="24"/>
        </w:rPr>
        <w:t>地域連携会議などの司会を務め、民生・児童委員との懇談会な</w:t>
      </w:r>
      <w:r w:rsidR="00230572">
        <w:rPr>
          <w:rFonts w:asciiTheme="minorEastAsia" w:hAnsiTheme="minorEastAsia" w:hint="eastAsia"/>
          <w:sz w:val="24"/>
        </w:rPr>
        <w:t>ど多くの会議に出席、多職種関係者の意見交換し顔の見える関係を築いた</w:t>
      </w:r>
      <w:r w:rsidR="002F443B" w:rsidRPr="00155E3C">
        <w:rPr>
          <w:rFonts w:asciiTheme="minorEastAsia" w:hAnsiTheme="minorEastAsia" w:hint="eastAsia"/>
          <w:sz w:val="24"/>
        </w:rPr>
        <w:t>。</w:t>
      </w:r>
    </w:p>
    <w:p w:rsidR="009A2DFC" w:rsidRPr="00155E3C" w:rsidRDefault="009A2DFC" w:rsidP="006C2D28">
      <w:pPr>
        <w:pStyle w:val="a3"/>
        <w:ind w:leftChars="0" w:left="720"/>
        <w:jc w:val="left"/>
        <w:rPr>
          <w:rFonts w:asciiTheme="minorEastAsia" w:hAnsiTheme="minorEastAsia"/>
          <w:sz w:val="24"/>
        </w:rPr>
      </w:pPr>
    </w:p>
    <w:p w:rsidR="002F443B" w:rsidRPr="00155E3C" w:rsidRDefault="002F443B" w:rsidP="002F443B">
      <w:pPr>
        <w:ind w:left="420"/>
        <w:rPr>
          <w:rFonts w:asciiTheme="minorEastAsia" w:hAnsiTheme="minorEastAsia"/>
          <w:sz w:val="28"/>
        </w:rPr>
      </w:pPr>
      <w:r w:rsidRPr="00155E3C">
        <w:rPr>
          <w:rFonts w:asciiTheme="minorEastAsia" w:hAnsiTheme="minorEastAsia" w:hint="eastAsia"/>
          <w:sz w:val="28"/>
        </w:rPr>
        <w:t>Ⅱ.介護支援専門員としての資質の向上</w:t>
      </w:r>
    </w:p>
    <w:p w:rsidR="00155E3C" w:rsidRDefault="00F57C7A" w:rsidP="00155E3C">
      <w:pPr>
        <w:ind w:left="560"/>
        <w:jc w:val="left"/>
        <w:rPr>
          <w:rFonts w:asciiTheme="minorEastAsia" w:hAnsiTheme="minorEastAsia"/>
          <w:sz w:val="24"/>
        </w:rPr>
      </w:pPr>
      <w:r w:rsidRPr="00155E3C">
        <w:rPr>
          <w:rFonts w:asciiTheme="minorEastAsia" w:hAnsiTheme="minorEastAsia" w:hint="eastAsia"/>
          <w:sz w:val="24"/>
        </w:rPr>
        <w:t>東京都、江戸川区介護保険課、ケアマネジャー協会、医師会主催の研修へ参加</w:t>
      </w:r>
      <w:r w:rsidR="00155E3C">
        <w:rPr>
          <w:rFonts w:asciiTheme="minorEastAsia" w:hAnsiTheme="minorEastAsia" w:hint="eastAsia"/>
          <w:sz w:val="24"/>
        </w:rPr>
        <w:t>。</w:t>
      </w:r>
    </w:p>
    <w:p w:rsidR="00F57C7A" w:rsidRPr="00155E3C" w:rsidRDefault="00F57C7A" w:rsidP="00155E3C">
      <w:pPr>
        <w:ind w:left="560"/>
        <w:jc w:val="left"/>
        <w:rPr>
          <w:rFonts w:asciiTheme="minorEastAsia" w:hAnsiTheme="minorEastAsia"/>
          <w:sz w:val="24"/>
        </w:rPr>
      </w:pPr>
      <w:r w:rsidRPr="00155E3C">
        <w:rPr>
          <w:rFonts w:asciiTheme="minorEastAsia" w:hAnsiTheme="minorEastAsia" w:hint="eastAsia"/>
          <w:sz w:val="24"/>
        </w:rPr>
        <w:t>事業所内ミィーティング、定例研修を行い、法令順守、ＣＭ業務、接遇マナー</w:t>
      </w:r>
      <w:r w:rsidR="00EA2B5D">
        <w:rPr>
          <w:rFonts w:asciiTheme="minorEastAsia" w:hAnsiTheme="minorEastAsia" w:hint="eastAsia"/>
          <w:sz w:val="24"/>
        </w:rPr>
        <w:t>向上</w:t>
      </w:r>
      <w:r w:rsidR="00155E3C">
        <w:rPr>
          <w:rFonts w:asciiTheme="minorEastAsia" w:hAnsiTheme="minorEastAsia" w:hint="eastAsia"/>
          <w:sz w:val="24"/>
        </w:rPr>
        <w:t>等に</w:t>
      </w:r>
      <w:r w:rsidRPr="00155E3C">
        <w:rPr>
          <w:rFonts w:asciiTheme="minorEastAsia" w:hAnsiTheme="minorEastAsia" w:hint="eastAsia"/>
          <w:sz w:val="24"/>
        </w:rPr>
        <w:t>取り組</w:t>
      </w:r>
      <w:r w:rsidR="00230572">
        <w:rPr>
          <w:rFonts w:asciiTheme="minorEastAsia" w:hAnsiTheme="minorEastAsia" w:hint="eastAsia"/>
          <w:sz w:val="24"/>
        </w:rPr>
        <w:t>んだ</w:t>
      </w:r>
      <w:r w:rsidR="00B836FD" w:rsidRPr="00155E3C">
        <w:rPr>
          <w:rFonts w:asciiTheme="minorEastAsia" w:hAnsiTheme="minorEastAsia" w:hint="eastAsia"/>
          <w:sz w:val="24"/>
        </w:rPr>
        <w:t>。</w:t>
      </w:r>
    </w:p>
    <w:p w:rsidR="00525C0C" w:rsidRPr="00155E3C" w:rsidRDefault="00525C0C" w:rsidP="00B836FD">
      <w:pPr>
        <w:jc w:val="left"/>
        <w:rPr>
          <w:rFonts w:asciiTheme="minorEastAsia" w:hAnsiTheme="minorEastAsia"/>
          <w:sz w:val="24"/>
        </w:rPr>
      </w:pPr>
    </w:p>
    <w:p w:rsidR="00466933" w:rsidRPr="00155E3C" w:rsidRDefault="00466933" w:rsidP="00B836FD">
      <w:pPr>
        <w:ind w:firstLineChars="200" w:firstLine="560"/>
        <w:jc w:val="left"/>
        <w:rPr>
          <w:rFonts w:asciiTheme="minorEastAsia" w:hAnsiTheme="minorEastAsia"/>
          <w:sz w:val="28"/>
        </w:rPr>
      </w:pPr>
      <w:r w:rsidRPr="00155E3C">
        <w:rPr>
          <w:rFonts w:asciiTheme="minorEastAsia" w:hAnsiTheme="minorEastAsia" w:hint="eastAsia"/>
          <w:sz w:val="28"/>
        </w:rPr>
        <w:t>総評</w:t>
      </w:r>
    </w:p>
    <w:p w:rsidR="00155E3C" w:rsidRDefault="00B836FD" w:rsidP="00B836FD">
      <w:pPr>
        <w:ind w:leftChars="202" w:left="544" w:hangingChars="50" w:hanging="120"/>
        <w:jc w:val="left"/>
        <w:rPr>
          <w:rFonts w:asciiTheme="minorEastAsia" w:hAnsiTheme="minorEastAsia"/>
          <w:sz w:val="24"/>
        </w:rPr>
      </w:pPr>
      <w:r w:rsidRPr="00155E3C">
        <w:rPr>
          <w:rFonts w:asciiTheme="minorEastAsia" w:hAnsiTheme="minorEastAsia" w:hint="eastAsia"/>
          <w:sz w:val="24"/>
        </w:rPr>
        <w:t xml:space="preserve">　江戸川区や熟年相談室</w:t>
      </w:r>
      <w:r w:rsidR="00525D32" w:rsidRPr="00155E3C">
        <w:rPr>
          <w:rFonts w:asciiTheme="minorEastAsia" w:hAnsiTheme="minorEastAsia" w:hint="eastAsia"/>
          <w:sz w:val="24"/>
        </w:rPr>
        <w:t>、地域</w:t>
      </w:r>
      <w:r w:rsidRPr="00155E3C">
        <w:rPr>
          <w:rFonts w:asciiTheme="minorEastAsia" w:hAnsiTheme="minorEastAsia" w:hint="eastAsia"/>
          <w:sz w:val="24"/>
        </w:rPr>
        <w:t>との</w:t>
      </w:r>
      <w:r w:rsidR="00230572">
        <w:rPr>
          <w:rFonts w:asciiTheme="minorEastAsia" w:hAnsiTheme="minorEastAsia" w:hint="eastAsia"/>
          <w:sz w:val="24"/>
        </w:rPr>
        <w:t>交流を深め、社会福祉法人として地域の相談窓口としての役割は果たせた</w:t>
      </w:r>
      <w:r w:rsidRPr="00155E3C">
        <w:rPr>
          <w:rFonts w:asciiTheme="minorEastAsia" w:hAnsiTheme="minorEastAsia" w:hint="eastAsia"/>
          <w:sz w:val="24"/>
        </w:rPr>
        <w:t>。</w:t>
      </w:r>
    </w:p>
    <w:p w:rsidR="00AD24B1" w:rsidRPr="00155E3C" w:rsidRDefault="00B836FD" w:rsidP="00155E3C">
      <w:pPr>
        <w:ind w:leftChars="259" w:left="544"/>
        <w:jc w:val="left"/>
        <w:rPr>
          <w:rFonts w:asciiTheme="minorEastAsia" w:hAnsiTheme="minorEastAsia"/>
          <w:sz w:val="24"/>
        </w:rPr>
      </w:pPr>
      <w:r w:rsidRPr="00155E3C">
        <w:rPr>
          <w:rFonts w:asciiTheme="minorEastAsia" w:hAnsiTheme="minorEastAsia" w:hint="eastAsia"/>
          <w:sz w:val="24"/>
        </w:rPr>
        <w:t>4月</w:t>
      </w:r>
      <w:r w:rsidR="00EA2B5D">
        <w:rPr>
          <w:rFonts w:asciiTheme="minorEastAsia" w:hAnsiTheme="minorEastAsia" w:hint="eastAsia"/>
          <w:sz w:val="24"/>
        </w:rPr>
        <w:t>に</w:t>
      </w:r>
      <w:r w:rsidRPr="00155E3C">
        <w:rPr>
          <w:rFonts w:asciiTheme="minorEastAsia" w:hAnsiTheme="minorEastAsia" w:hint="eastAsia"/>
          <w:sz w:val="24"/>
        </w:rPr>
        <w:t>入職した介護支援専門員が未経験だったことから上半期については法令順守</w:t>
      </w:r>
      <w:r w:rsidR="00EA2B5D">
        <w:rPr>
          <w:rFonts w:asciiTheme="minorEastAsia" w:hAnsiTheme="minorEastAsia" w:hint="eastAsia"/>
          <w:sz w:val="24"/>
        </w:rPr>
        <w:t>の徹底と居宅介護支援業務および</w:t>
      </w:r>
      <w:r w:rsidRPr="00155E3C">
        <w:rPr>
          <w:rFonts w:asciiTheme="minorEastAsia" w:hAnsiTheme="minorEastAsia" w:hint="eastAsia"/>
          <w:sz w:val="24"/>
        </w:rPr>
        <w:t>認定調査</w:t>
      </w:r>
      <w:r w:rsidR="00525D32" w:rsidRPr="00155E3C">
        <w:rPr>
          <w:rFonts w:asciiTheme="minorEastAsia" w:hAnsiTheme="minorEastAsia" w:hint="eastAsia"/>
          <w:sz w:val="24"/>
        </w:rPr>
        <w:t>業務が</w:t>
      </w:r>
      <w:r w:rsidR="00EA2B5D">
        <w:rPr>
          <w:rFonts w:asciiTheme="minorEastAsia" w:hAnsiTheme="minorEastAsia" w:hint="eastAsia"/>
          <w:sz w:val="24"/>
        </w:rPr>
        <w:t>潤滑に</w:t>
      </w:r>
      <w:r w:rsidR="00525D32" w:rsidRPr="00155E3C">
        <w:rPr>
          <w:rFonts w:asciiTheme="minorEastAsia" w:hAnsiTheme="minorEastAsia" w:hint="eastAsia"/>
          <w:sz w:val="24"/>
        </w:rPr>
        <w:t>行えるように指導・研修にあた</w:t>
      </w:r>
      <w:r w:rsidR="00230572">
        <w:rPr>
          <w:rFonts w:asciiTheme="minorEastAsia" w:hAnsiTheme="minorEastAsia" w:hint="eastAsia"/>
          <w:sz w:val="24"/>
        </w:rPr>
        <w:t>った</w:t>
      </w:r>
      <w:r w:rsidR="00525D32" w:rsidRPr="00155E3C">
        <w:rPr>
          <w:rFonts w:asciiTheme="minorEastAsia" w:hAnsiTheme="minorEastAsia" w:hint="eastAsia"/>
          <w:sz w:val="24"/>
        </w:rPr>
        <w:t>。</w:t>
      </w:r>
      <w:r w:rsidR="00230572">
        <w:rPr>
          <w:rFonts w:asciiTheme="minorEastAsia" w:hAnsiTheme="minorEastAsia" w:hint="eastAsia"/>
          <w:sz w:val="24"/>
        </w:rPr>
        <w:t>目標にはあと少し届かなかったが下半期には新規依頼も増え</w:t>
      </w:r>
      <w:r w:rsidR="005E4EEB">
        <w:rPr>
          <w:rFonts w:asciiTheme="minorEastAsia" w:hAnsiTheme="minorEastAsia" w:hint="eastAsia"/>
          <w:sz w:val="24"/>
        </w:rPr>
        <w:t>た</w:t>
      </w:r>
      <w:r w:rsidR="00525D32" w:rsidRPr="00155E3C">
        <w:rPr>
          <w:rFonts w:asciiTheme="minorEastAsia" w:hAnsiTheme="minorEastAsia" w:hint="eastAsia"/>
          <w:sz w:val="24"/>
        </w:rPr>
        <w:t>。</w:t>
      </w:r>
    </w:p>
    <w:p w:rsidR="00525D32" w:rsidRPr="00155E3C" w:rsidRDefault="005E4EEB" w:rsidP="00155E3C">
      <w:pPr>
        <w:ind w:leftChars="259" w:left="544"/>
        <w:jc w:val="left"/>
        <w:rPr>
          <w:rFonts w:asciiTheme="minorEastAsia" w:hAnsiTheme="minorEastAsia"/>
          <w:sz w:val="24"/>
        </w:rPr>
      </w:pPr>
      <w:r>
        <w:rPr>
          <w:rFonts w:asciiTheme="minorEastAsia" w:hAnsiTheme="minorEastAsia" w:hint="eastAsia"/>
          <w:sz w:val="24"/>
        </w:rPr>
        <w:t>また、</w:t>
      </w:r>
      <w:r w:rsidR="00EA2B5D">
        <w:rPr>
          <w:rFonts w:asciiTheme="minorEastAsia" w:hAnsiTheme="minorEastAsia" w:hint="eastAsia"/>
          <w:sz w:val="24"/>
        </w:rPr>
        <w:t>来るべき法改正にも目を向け、</w:t>
      </w:r>
      <w:r w:rsidR="00525D32" w:rsidRPr="00155E3C">
        <w:rPr>
          <w:rFonts w:asciiTheme="minorEastAsia" w:hAnsiTheme="minorEastAsia" w:hint="eastAsia"/>
          <w:sz w:val="24"/>
        </w:rPr>
        <w:t>平成28年度目標の一つでもあった障害相談支援員研修を修了することができた。</w:t>
      </w:r>
    </w:p>
    <w:p w:rsidR="00466933" w:rsidRPr="005E4EEB" w:rsidRDefault="00466933" w:rsidP="00145EA8">
      <w:pPr>
        <w:ind w:leftChars="202" w:left="424"/>
        <w:jc w:val="left"/>
        <w:rPr>
          <w:rFonts w:asciiTheme="minorEastAsia" w:hAnsiTheme="minorEastAsia"/>
          <w:sz w:val="24"/>
        </w:rPr>
      </w:pPr>
    </w:p>
    <w:sectPr w:rsidR="00466933" w:rsidRPr="005E4EEB" w:rsidSect="00246C34">
      <w:footerReference w:type="default" r:id="rId8"/>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A0" w:rsidRDefault="00507FA0" w:rsidP="00362CF2">
      <w:r>
        <w:separator/>
      </w:r>
    </w:p>
  </w:endnote>
  <w:endnote w:type="continuationSeparator" w:id="0">
    <w:p w:rsidR="00507FA0" w:rsidRDefault="00507FA0" w:rsidP="003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17128"/>
      <w:docPartObj>
        <w:docPartGallery w:val="Page Numbers (Bottom of Page)"/>
        <w:docPartUnique/>
      </w:docPartObj>
    </w:sdtPr>
    <w:sdtEndPr/>
    <w:sdtContent>
      <w:p w:rsidR="00F23189" w:rsidRDefault="00F23189">
        <w:pPr>
          <w:pStyle w:val="a6"/>
          <w:jc w:val="center"/>
        </w:pPr>
      </w:p>
      <w:p w:rsidR="00F23189" w:rsidRDefault="00FF1064">
        <w:pPr>
          <w:pStyle w:val="a6"/>
          <w:jc w:val="center"/>
        </w:pPr>
      </w:p>
    </w:sdtContent>
  </w:sdt>
  <w:p w:rsidR="00F23189" w:rsidRDefault="00F231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A0" w:rsidRDefault="00507FA0" w:rsidP="00362CF2">
      <w:r>
        <w:separator/>
      </w:r>
    </w:p>
  </w:footnote>
  <w:footnote w:type="continuationSeparator" w:id="0">
    <w:p w:rsidR="00507FA0" w:rsidRDefault="00507FA0" w:rsidP="0036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6EDF"/>
    <w:multiLevelType w:val="hybridMultilevel"/>
    <w:tmpl w:val="0B0AE96A"/>
    <w:lvl w:ilvl="0" w:tplc="A31E26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76E3E"/>
    <w:multiLevelType w:val="hybridMultilevel"/>
    <w:tmpl w:val="3AA2D05C"/>
    <w:lvl w:ilvl="0" w:tplc="53126F1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4EC3BB2"/>
    <w:multiLevelType w:val="hybridMultilevel"/>
    <w:tmpl w:val="4A3C5E44"/>
    <w:lvl w:ilvl="0" w:tplc="E2D8FDCA">
      <w:start w:val="9"/>
      <w:numFmt w:val="bullet"/>
      <w:lvlText w:val="※"/>
      <w:lvlJc w:val="left"/>
      <w:pPr>
        <w:ind w:left="360" w:hanging="360"/>
      </w:pPr>
      <w:rPr>
        <w:rFonts w:ascii="HGPｺﾞｼｯｸM" w:eastAsia="HGPｺﾞｼｯｸM" w:hAnsiTheme="minorHAnsi"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8385D"/>
    <w:multiLevelType w:val="hybridMultilevel"/>
    <w:tmpl w:val="B9FCA636"/>
    <w:lvl w:ilvl="0" w:tplc="E0026BBE">
      <w:start w:val="1"/>
      <w:numFmt w:val="decimalEnclosedCircle"/>
      <w:lvlText w:val="%1"/>
      <w:lvlJc w:val="left"/>
      <w:pPr>
        <w:ind w:left="786" w:hanging="360"/>
      </w:pPr>
      <w:rPr>
        <w:rFonts w:hint="default"/>
        <w:sz w:val="32"/>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C94751A"/>
    <w:multiLevelType w:val="hybridMultilevel"/>
    <w:tmpl w:val="277C499C"/>
    <w:lvl w:ilvl="0" w:tplc="11A08448">
      <w:start w:val="1"/>
      <w:numFmt w:val="decimalFullWidth"/>
      <w:lvlText w:val="%1．"/>
      <w:lvlJc w:val="left"/>
      <w:pPr>
        <w:ind w:left="720" w:hanging="720"/>
      </w:pPr>
      <w:rPr>
        <w:rFonts w:hint="default"/>
      </w:rPr>
    </w:lvl>
    <w:lvl w:ilvl="1" w:tplc="63BE01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A7DBD"/>
    <w:multiLevelType w:val="hybridMultilevel"/>
    <w:tmpl w:val="D692187E"/>
    <w:lvl w:ilvl="0" w:tplc="DADA81C0">
      <w:start w:val="1"/>
      <w:numFmt w:val="decimal"/>
      <w:lvlText w:val="%1."/>
      <w:lvlJc w:val="left"/>
      <w:pPr>
        <w:ind w:left="360" w:hanging="360"/>
      </w:pPr>
      <w:rPr>
        <w:rFonts w:hint="default"/>
      </w:rPr>
    </w:lvl>
    <w:lvl w:ilvl="1" w:tplc="887EC8F6">
      <w:start w:val="1"/>
      <w:numFmt w:val="decimalEnclosedCircle"/>
      <w:lvlText w:val="%2"/>
      <w:lvlJc w:val="left"/>
      <w:pPr>
        <w:ind w:left="780" w:hanging="360"/>
      </w:pPr>
      <w:rPr>
        <w:rFonts w:hint="default"/>
        <w:sz w:val="24"/>
        <w:szCs w:val="24"/>
      </w:rPr>
    </w:lvl>
    <w:lvl w:ilvl="2" w:tplc="E1B2153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C2EC3"/>
    <w:multiLevelType w:val="hybridMultilevel"/>
    <w:tmpl w:val="6A2A255E"/>
    <w:lvl w:ilvl="0" w:tplc="04090001">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73"/>
    <w:rsid w:val="0001003D"/>
    <w:rsid w:val="00021B35"/>
    <w:rsid w:val="00043413"/>
    <w:rsid w:val="000434E5"/>
    <w:rsid w:val="00046B2C"/>
    <w:rsid w:val="0005058F"/>
    <w:rsid w:val="00052824"/>
    <w:rsid w:val="00052BF8"/>
    <w:rsid w:val="0005595D"/>
    <w:rsid w:val="000753B3"/>
    <w:rsid w:val="0007594C"/>
    <w:rsid w:val="00086DEE"/>
    <w:rsid w:val="000B7857"/>
    <w:rsid w:val="000C17E3"/>
    <w:rsid w:val="000C54CD"/>
    <w:rsid w:val="000C6411"/>
    <w:rsid w:val="000D1DB7"/>
    <w:rsid w:val="000E2F1B"/>
    <w:rsid w:val="000E5CDF"/>
    <w:rsid w:val="0010048B"/>
    <w:rsid w:val="00101902"/>
    <w:rsid w:val="00105769"/>
    <w:rsid w:val="001204BB"/>
    <w:rsid w:val="00124214"/>
    <w:rsid w:val="0012464C"/>
    <w:rsid w:val="001336FE"/>
    <w:rsid w:val="0013395E"/>
    <w:rsid w:val="00134547"/>
    <w:rsid w:val="00141498"/>
    <w:rsid w:val="00145EA8"/>
    <w:rsid w:val="00152A49"/>
    <w:rsid w:val="0015321A"/>
    <w:rsid w:val="00154370"/>
    <w:rsid w:val="00155E3C"/>
    <w:rsid w:val="00160C2A"/>
    <w:rsid w:val="00173CD8"/>
    <w:rsid w:val="00197669"/>
    <w:rsid w:val="001B60D5"/>
    <w:rsid w:val="001C1D14"/>
    <w:rsid w:val="001C3B96"/>
    <w:rsid w:val="001C6181"/>
    <w:rsid w:val="001D5AE3"/>
    <w:rsid w:val="001E27B6"/>
    <w:rsid w:val="001E6D59"/>
    <w:rsid w:val="001F27EE"/>
    <w:rsid w:val="001F4DD6"/>
    <w:rsid w:val="002034A1"/>
    <w:rsid w:val="00212FD4"/>
    <w:rsid w:val="00223C1E"/>
    <w:rsid w:val="002264D9"/>
    <w:rsid w:val="00230572"/>
    <w:rsid w:val="002315A7"/>
    <w:rsid w:val="00234EB6"/>
    <w:rsid w:val="00246C34"/>
    <w:rsid w:val="002571B2"/>
    <w:rsid w:val="00260A38"/>
    <w:rsid w:val="00260AA8"/>
    <w:rsid w:val="00265B6B"/>
    <w:rsid w:val="00270378"/>
    <w:rsid w:val="00272FC7"/>
    <w:rsid w:val="00273869"/>
    <w:rsid w:val="00277BBA"/>
    <w:rsid w:val="002860C6"/>
    <w:rsid w:val="00287BF2"/>
    <w:rsid w:val="002929D8"/>
    <w:rsid w:val="002A3007"/>
    <w:rsid w:val="002A6267"/>
    <w:rsid w:val="002B115B"/>
    <w:rsid w:val="002C115B"/>
    <w:rsid w:val="002C1CCF"/>
    <w:rsid w:val="002D1424"/>
    <w:rsid w:val="002D4E2C"/>
    <w:rsid w:val="002D545E"/>
    <w:rsid w:val="002E0404"/>
    <w:rsid w:val="002E3E4D"/>
    <w:rsid w:val="002E4E41"/>
    <w:rsid w:val="002F443B"/>
    <w:rsid w:val="002F45E4"/>
    <w:rsid w:val="003034C4"/>
    <w:rsid w:val="00312C73"/>
    <w:rsid w:val="00325F17"/>
    <w:rsid w:val="00326622"/>
    <w:rsid w:val="0033132D"/>
    <w:rsid w:val="00333C2A"/>
    <w:rsid w:val="00341C43"/>
    <w:rsid w:val="00341EC6"/>
    <w:rsid w:val="0034666F"/>
    <w:rsid w:val="00351A1B"/>
    <w:rsid w:val="00352BB1"/>
    <w:rsid w:val="003574E1"/>
    <w:rsid w:val="00361954"/>
    <w:rsid w:val="00362CF2"/>
    <w:rsid w:val="00371082"/>
    <w:rsid w:val="0038470D"/>
    <w:rsid w:val="00384930"/>
    <w:rsid w:val="00387FD6"/>
    <w:rsid w:val="00391C68"/>
    <w:rsid w:val="003971BE"/>
    <w:rsid w:val="003A7776"/>
    <w:rsid w:val="003B02A8"/>
    <w:rsid w:val="003C4978"/>
    <w:rsid w:val="003D08EB"/>
    <w:rsid w:val="003D6C6F"/>
    <w:rsid w:val="003D6EB0"/>
    <w:rsid w:val="003E2546"/>
    <w:rsid w:val="003F096C"/>
    <w:rsid w:val="003F19EB"/>
    <w:rsid w:val="003F1F1F"/>
    <w:rsid w:val="004207E0"/>
    <w:rsid w:val="0043029A"/>
    <w:rsid w:val="004309DA"/>
    <w:rsid w:val="004310EA"/>
    <w:rsid w:val="00443E52"/>
    <w:rsid w:val="00445C90"/>
    <w:rsid w:val="004570A6"/>
    <w:rsid w:val="00466933"/>
    <w:rsid w:val="00470607"/>
    <w:rsid w:val="00470774"/>
    <w:rsid w:val="0047481F"/>
    <w:rsid w:val="004853EF"/>
    <w:rsid w:val="0049334A"/>
    <w:rsid w:val="004B1C92"/>
    <w:rsid w:val="004B432D"/>
    <w:rsid w:val="004D29C9"/>
    <w:rsid w:val="004E17E3"/>
    <w:rsid w:val="004E1F15"/>
    <w:rsid w:val="004E405B"/>
    <w:rsid w:val="004E7467"/>
    <w:rsid w:val="004F1AF0"/>
    <w:rsid w:val="004F43C9"/>
    <w:rsid w:val="00505812"/>
    <w:rsid w:val="00507FA0"/>
    <w:rsid w:val="00511D97"/>
    <w:rsid w:val="00523DBC"/>
    <w:rsid w:val="00525C0C"/>
    <w:rsid w:val="00525D32"/>
    <w:rsid w:val="00547AA6"/>
    <w:rsid w:val="00554461"/>
    <w:rsid w:val="005645BF"/>
    <w:rsid w:val="00571E03"/>
    <w:rsid w:val="0057540D"/>
    <w:rsid w:val="0057617F"/>
    <w:rsid w:val="005805D5"/>
    <w:rsid w:val="00580EB7"/>
    <w:rsid w:val="0058233B"/>
    <w:rsid w:val="005878B7"/>
    <w:rsid w:val="005907C5"/>
    <w:rsid w:val="00592A7A"/>
    <w:rsid w:val="005B3EE1"/>
    <w:rsid w:val="005D495D"/>
    <w:rsid w:val="005D66AF"/>
    <w:rsid w:val="005D6FB9"/>
    <w:rsid w:val="005E3B80"/>
    <w:rsid w:val="005E4EEB"/>
    <w:rsid w:val="005E6C7E"/>
    <w:rsid w:val="006040CA"/>
    <w:rsid w:val="006046C6"/>
    <w:rsid w:val="00615A78"/>
    <w:rsid w:val="006375FE"/>
    <w:rsid w:val="00641E76"/>
    <w:rsid w:val="00644544"/>
    <w:rsid w:val="00646C48"/>
    <w:rsid w:val="00652639"/>
    <w:rsid w:val="00655BEB"/>
    <w:rsid w:val="006669B5"/>
    <w:rsid w:val="00666F18"/>
    <w:rsid w:val="00670084"/>
    <w:rsid w:val="0067014E"/>
    <w:rsid w:val="00680054"/>
    <w:rsid w:val="006B05C8"/>
    <w:rsid w:val="006C2D28"/>
    <w:rsid w:val="006E5C42"/>
    <w:rsid w:val="006F6988"/>
    <w:rsid w:val="00711558"/>
    <w:rsid w:val="00714F7F"/>
    <w:rsid w:val="00715B9B"/>
    <w:rsid w:val="007221E7"/>
    <w:rsid w:val="00742BE1"/>
    <w:rsid w:val="00743D7E"/>
    <w:rsid w:val="00757091"/>
    <w:rsid w:val="00761330"/>
    <w:rsid w:val="007648C3"/>
    <w:rsid w:val="0079068D"/>
    <w:rsid w:val="00791717"/>
    <w:rsid w:val="0079517D"/>
    <w:rsid w:val="007A0558"/>
    <w:rsid w:val="007A0E3D"/>
    <w:rsid w:val="007B50DF"/>
    <w:rsid w:val="007C4120"/>
    <w:rsid w:val="007C53AF"/>
    <w:rsid w:val="007C6621"/>
    <w:rsid w:val="007D2A25"/>
    <w:rsid w:val="007D2B69"/>
    <w:rsid w:val="007F153E"/>
    <w:rsid w:val="00805D33"/>
    <w:rsid w:val="00812590"/>
    <w:rsid w:val="0082437D"/>
    <w:rsid w:val="00837B27"/>
    <w:rsid w:val="00842DAE"/>
    <w:rsid w:val="00844B75"/>
    <w:rsid w:val="008541E5"/>
    <w:rsid w:val="0085563C"/>
    <w:rsid w:val="0085708B"/>
    <w:rsid w:val="00861CEA"/>
    <w:rsid w:val="008659AD"/>
    <w:rsid w:val="00872CE4"/>
    <w:rsid w:val="00877657"/>
    <w:rsid w:val="00886C26"/>
    <w:rsid w:val="008914B3"/>
    <w:rsid w:val="00894E22"/>
    <w:rsid w:val="008A6880"/>
    <w:rsid w:val="008C2CC8"/>
    <w:rsid w:val="008C36AE"/>
    <w:rsid w:val="008C7431"/>
    <w:rsid w:val="008E16BE"/>
    <w:rsid w:val="008F0A82"/>
    <w:rsid w:val="008F2394"/>
    <w:rsid w:val="008F2BAE"/>
    <w:rsid w:val="009023BD"/>
    <w:rsid w:val="009044C4"/>
    <w:rsid w:val="00912148"/>
    <w:rsid w:val="00917108"/>
    <w:rsid w:val="00930356"/>
    <w:rsid w:val="009355B9"/>
    <w:rsid w:val="009359F9"/>
    <w:rsid w:val="00941C9E"/>
    <w:rsid w:val="009575E2"/>
    <w:rsid w:val="00977EEB"/>
    <w:rsid w:val="00984AE3"/>
    <w:rsid w:val="0098600E"/>
    <w:rsid w:val="00995249"/>
    <w:rsid w:val="009972D0"/>
    <w:rsid w:val="009A0E6D"/>
    <w:rsid w:val="009A2DFC"/>
    <w:rsid w:val="009A4BE8"/>
    <w:rsid w:val="009B33DD"/>
    <w:rsid w:val="009C0F7C"/>
    <w:rsid w:val="009C3E5D"/>
    <w:rsid w:val="009D7595"/>
    <w:rsid w:val="009E774B"/>
    <w:rsid w:val="009F122C"/>
    <w:rsid w:val="009F22FD"/>
    <w:rsid w:val="009F69B9"/>
    <w:rsid w:val="00A06781"/>
    <w:rsid w:val="00A12885"/>
    <w:rsid w:val="00A129E3"/>
    <w:rsid w:val="00A20C41"/>
    <w:rsid w:val="00A32E81"/>
    <w:rsid w:val="00A331C3"/>
    <w:rsid w:val="00A41FC8"/>
    <w:rsid w:val="00A47980"/>
    <w:rsid w:val="00A54510"/>
    <w:rsid w:val="00A5467A"/>
    <w:rsid w:val="00A573CF"/>
    <w:rsid w:val="00A86847"/>
    <w:rsid w:val="00A86DDB"/>
    <w:rsid w:val="00A910D0"/>
    <w:rsid w:val="00AA04EE"/>
    <w:rsid w:val="00AA1B83"/>
    <w:rsid w:val="00AD24B1"/>
    <w:rsid w:val="00AE413D"/>
    <w:rsid w:val="00AF0CC4"/>
    <w:rsid w:val="00B05D7E"/>
    <w:rsid w:val="00B13627"/>
    <w:rsid w:val="00B21F4E"/>
    <w:rsid w:val="00B2656F"/>
    <w:rsid w:val="00B27D44"/>
    <w:rsid w:val="00B34964"/>
    <w:rsid w:val="00B45CA9"/>
    <w:rsid w:val="00B66C1B"/>
    <w:rsid w:val="00B70A0A"/>
    <w:rsid w:val="00B829A2"/>
    <w:rsid w:val="00B836FD"/>
    <w:rsid w:val="00B84A28"/>
    <w:rsid w:val="00BB2FE1"/>
    <w:rsid w:val="00BB5CC0"/>
    <w:rsid w:val="00BB6B73"/>
    <w:rsid w:val="00BC582B"/>
    <w:rsid w:val="00BD5E0C"/>
    <w:rsid w:val="00BD71B0"/>
    <w:rsid w:val="00BD755A"/>
    <w:rsid w:val="00BE01CD"/>
    <w:rsid w:val="00BF3689"/>
    <w:rsid w:val="00BF3F23"/>
    <w:rsid w:val="00C107B3"/>
    <w:rsid w:val="00C12050"/>
    <w:rsid w:val="00C20CFF"/>
    <w:rsid w:val="00C251ED"/>
    <w:rsid w:val="00C34EFF"/>
    <w:rsid w:val="00C60C09"/>
    <w:rsid w:val="00C6578B"/>
    <w:rsid w:val="00C72099"/>
    <w:rsid w:val="00C74A02"/>
    <w:rsid w:val="00C81254"/>
    <w:rsid w:val="00C9097D"/>
    <w:rsid w:val="00C95112"/>
    <w:rsid w:val="00CA5CA8"/>
    <w:rsid w:val="00CB4360"/>
    <w:rsid w:val="00CB6506"/>
    <w:rsid w:val="00CC1229"/>
    <w:rsid w:val="00CD40C5"/>
    <w:rsid w:val="00CD4D28"/>
    <w:rsid w:val="00CE25B8"/>
    <w:rsid w:val="00CE4EB0"/>
    <w:rsid w:val="00D154E4"/>
    <w:rsid w:val="00D25876"/>
    <w:rsid w:val="00D35092"/>
    <w:rsid w:val="00D37A0D"/>
    <w:rsid w:val="00D446AD"/>
    <w:rsid w:val="00D50113"/>
    <w:rsid w:val="00D5120F"/>
    <w:rsid w:val="00D57487"/>
    <w:rsid w:val="00D77FD7"/>
    <w:rsid w:val="00D8328C"/>
    <w:rsid w:val="00D85421"/>
    <w:rsid w:val="00D9668B"/>
    <w:rsid w:val="00DA23E9"/>
    <w:rsid w:val="00DB6DFA"/>
    <w:rsid w:val="00DD2E49"/>
    <w:rsid w:val="00DD6E37"/>
    <w:rsid w:val="00DE0A16"/>
    <w:rsid w:val="00DE44D8"/>
    <w:rsid w:val="00DF011A"/>
    <w:rsid w:val="00E13265"/>
    <w:rsid w:val="00E20D4A"/>
    <w:rsid w:val="00E21CF1"/>
    <w:rsid w:val="00E22576"/>
    <w:rsid w:val="00E24791"/>
    <w:rsid w:val="00E24ACB"/>
    <w:rsid w:val="00E34A21"/>
    <w:rsid w:val="00E414E0"/>
    <w:rsid w:val="00E47027"/>
    <w:rsid w:val="00E52108"/>
    <w:rsid w:val="00E76EDC"/>
    <w:rsid w:val="00E86322"/>
    <w:rsid w:val="00E863D8"/>
    <w:rsid w:val="00E90874"/>
    <w:rsid w:val="00E9151D"/>
    <w:rsid w:val="00E94B81"/>
    <w:rsid w:val="00EA2B5D"/>
    <w:rsid w:val="00EA4549"/>
    <w:rsid w:val="00EA5659"/>
    <w:rsid w:val="00EC1902"/>
    <w:rsid w:val="00EC6277"/>
    <w:rsid w:val="00ED3495"/>
    <w:rsid w:val="00ED5F3A"/>
    <w:rsid w:val="00ED76C2"/>
    <w:rsid w:val="00EF1A86"/>
    <w:rsid w:val="00EF1B1A"/>
    <w:rsid w:val="00F17B56"/>
    <w:rsid w:val="00F23189"/>
    <w:rsid w:val="00F27229"/>
    <w:rsid w:val="00F277BF"/>
    <w:rsid w:val="00F36692"/>
    <w:rsid w:val="00F421BC"/>
    <w:rsid w:val="00F4526D"/>
    <w:rsid w:val="00F5422A"/>
    <w:rsid w:val="00F54E3C"/>
    <w:rsid w:val="00F57C7A"/>
    <w:rsid w:val="00F57EE9"/>
    <w:rsid w:val="00F60FFA"/>
    <w:rsid w:val="00F66A48"/>
    <w:rsid w:val="00F82D67"/>
    <w:rsid w:val="00F84F85"/>
    <w:rsid w:val="00F940C7"/>
    <w:rsid w:val="00FD31BA"/>
    <w:rsid w:val="00FD39C6"/>
    <w:rsid w:val="00FD66CA"/>
    <w:rsid w:val="00FD7DBD"/>
    <w:rsid w:val="00FE4A68"/>
    <w:rsid w:val="00FE653F"/>
    <w:rsid w:val="00FE6E5D"/>
    <w:rsid w:val="00FF0818"/>
    <w:rsid w:val="00FF1064"/>
    <w:rsid w:val="00FF1E41"/>
    <w:rsid w:val="00FF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E15F2AA-C63A-4B79-B2FE-40A468FC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5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02"/>
    <w:pPr>
      <w:ind w:leftChars="400" w:left="840"/>
    </w:pPr>
  </w:style>
  <w:style w:type="paragraph" w:styleId="a4">
    <w:name w:val="header"/>
    <w:basedOn w:val="a"/>
    <w:link w:val="a5"/>
    <w:uiPriority w:val="99"/>
    <w:unhideWhenUsed/>
    <w:rsid w:val="00362CF2"/>
    <w:pPr>
      <w:tabs>
        <w:tab w:val="center" w:pos="4252"/>
        <w:tab w:val="right" w:pos="8504"/>
      </w:tabs>
      <w:snapToGrid w:val="0"/>
    </w:pPr>
  </w:style>
  <w:style w:type="character" w:customStyle="1" w:styleId="a5">
    <w:name w:val="ヘッダー (文字)"/>
    <w:basedOn w:val="a0"/>
    <w:link w:val="a4"/>
    <w:uiPriority w:val="99"/>
    <w:rsid w:val="00362CF2"/>
  </w:style>
  <w:style w:type="paragraph" w:styleId="a6">
    <w:name w:val="footer"/>
    <w:basedOn w:val="a"/>
    <w:link w:val="a7"/>
    <w:uiPriority w:val="99"/>
    <w:unhideWhenUsed/>
    <w:rsid w:val="00362CF2"/>
    <w:pPr>
      <w:tabs>
        <w:tab w:val="center" w:pos="4252"/>
        <w:tab w:val="right" w:pos="8504"/>
      </w:tabs>
      <w:snapToGrid w:val="0"/>
    </w:pPr>
  </w:style>
  <w:style w:type="character" w:customStyle="1" w:styleId="a7">
    <w:name w:val="フッター (文字)"/>
    <w:basedOn w:val="a0"/>
    <w:link w:val="a6"/>
    <w:uiPriority w:val="99"/>
    <w:rsid w:val="00362CF2"/>
  </w:style>
  <w:style w:type="paragraph" w:styleId="a8">
    <w:name w:val="Date"/>
    <w:basedOn w:val="a"/>
    <w:next w:val="a"/>
    <w:link w:val="a9"/>
    <w:uiPriority w:val="99"/>
    <w:semiHidden/>
    <w:unhideWhenUsed/>
    <w:rsid w:val="005907C5"/>
  </w:style>
  <w:style w:type="character" w:customStyle="1" w:styleId="a9">
    <w:name w:val="日付 (文字)"/>
    <w:basedOn w:val="a0"/>
    <w:link w:val="a8"/>
    <w:uiPriority w:val="99"/>
    <w:semiHidden/>
    <w:rsid w:val="005907C5"/>
  </w:style>
  <w:style w:type="table" w:styleId="aa">
    <w:name w:val="Table Grid"/>
    <w:basedOn w:val="a1"/>
    <w:uiPriority w:val="59"/>
    <w:rsid w:val="0001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6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2138">
      <w:bodyDiv w:val="1"/>
      <w:marLeft w:val="0"/>
      <w:marRight w:val="0"/>
      <w:marTop w:val="0"/>
      <w:marBottom w:val="0"/>
      <w:divBdr>
        <w:top w:val="none" w:sz="0" w:space="0" w:color="auto"/>
        <w:left w:val="none" w:sz="0" w:space="0" w:color="auto"/>
        <w:bottom w:val="none" w:sz="0" w:space="0" w:color="auto"/>
        <w:right w:val="none" w:sz="0" w:space="0" w:color="auto"/>
      </w:divBdr>
    </w:div>
    <w:div w:id="338504117">
      <w:bodyDiv w:val="1"/>
      <w:marLeft w:val="0"/>
      <w:marRight w:val="0"/>
      <w:marTop w:val="0"/>
      <w:marBottom w:val="0"/>
      <w:divBdr>
        <w:top w:val="none" w:sz="0" w:space="0" w:color="auto"/>
        <w:left w:val="none" w:sz="0" w:space="0" w:color="auto"/>
        <w:bottom w:val="none" w:sz="0" w:space="0" w:color="auto"/>
        <w:right w:val="none" w:sz="0" w:space="0" w:color="auto"/>
      </w:divBdr>
    </w:div>
    <w:div w:id="402223013">
      <w:bodyDiv w:val="1"/>
      <w:marLeft w:val="0"/>
      <w:marRight w:val="0"/>
      <w:marTop w:val="0"/>
      <w:marBottom w:val="0"/>
      <w:divBdr>
        <w:top w:val="none" w:sz="0" w:space="0" w:color="auto"/>
        <w:left w:val="none" w:sz="0" w:space="0" w:color="auto"/>
        <w:bottom w:val="none" w:sz="0" w:space="0" w:color="auto"/>
        <w:right w:val="none" w:sz="0" w:space="0" w:color="auto"/>
      </w:divBdr>
    </w:div>
    <w:div w:id="551238322">
      <w:bodyDiv w:val="1"/>
      <w:marLeft w:val="0"/>
      <w:marRight w:val="0"/>
      <w:marTop w:val="0"/>
      <w:marBottom w:val="0"/>
      <w:divBdr>
        <w:top w:val="none" w:sz="0" w:space="0" w:color="auto"/>
        <w:left w:val="none" w:sz="0" w:space="0" w:color="auto"/>
        <w:bottom w:val="none" w:sz="0" w:space="0" w:color="auto"/>
        <w:right w:val="none" w:sz="0" w:space="0" w:color="auto"/>
      </w:divBdr>
    </w:div>
    <w:div w:id="808282415">
      <w:bodyDiv w:val="1"/>
      <w:marLeft w:val="0"/>
      <w:marRight w:val="0"/>
      <w:marTop w:val="0"/>
      <w:marBottom w:val="0"/>
      <w:divBdr>
        <w:top w:val="none" w:sz="0" w:space="0" w:color="auto"/>
        <w:left w:val="none" w:sz="0" w:space="0" w:color="auto"/>
        <w:bottom w:val="none" w:sz="0" w:space="0" w:color="auto"/>
        <w:right w:val="none" w:sz="0" w:space="0" w:color="auto"/>
      </w:divBdr>
    </w:div>
    <w:div w:id="845244119">
      <w:bodyDiv w:val="1"/>
      <w:marLeft w:val="0"/>
      <w:marRight w:val="0"/>
      <w:marTop w:val="0"/>
      <w:marBottom w:val="0"/>
      <w:divBdr>
        <w:top w:val="none" w:sz="0" w:space="0" w:color="auto"/>
        <w:left w:val="none" w:sz="0" w:space="0" w:color="auto"/>
        <w:bottom w:val="none" w:sz="0" w:space="0" w:color="auto"/>
        <w:right w:val="none" w:sz="0" w:space="0" w:color="auto"/>
      </w:divBdr>
    </w:div>
    <w:div w:id="1318388121">
      <w:bodyDiv w:val="1"/>
      <w:marLeft w:val="0"/>
      <w:marRight w:val="0"/>
      <w:marTop w:val="0"/>
      <w:marBottom w:val="0"/>
      <w:divBdr>
        <w:top w:val="none" w:sz="0" w:space="0" w:color="auto"/>
        <w:left w:val="none" w:sz="0" w:space="0" w:color="auto"/>
        <w:bottom w:val="none" w:sz="0" w:space="0" w:color="auto"/>
        <w:right w:val="none" w:sz="0" w:space="0" w:color="auto"/>
      </w:divBdr>
    </w:div>
    <w:div w:id="18164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D692-19BF-42C5-A8D6-5D29CA61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user08</cp:lastModifiedBy>
  <cp:revision>42</cp:revision>
  <cp:lastPrinted>2017-05-23T12:30:00Z</cp:lastPrinted>
  <dcterms:created xsi:type="dcterms:W3CDTF">2015-05-02T05:07:00Z</dcterms:created>
  <dcterms:modified xsi:type="dcterms:W3CDTF">2017-05-24T08:59:00Z</dcterms:modified>
</cp:coreProperties>
</file>